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5C5EA" w14:textId="2B61B3AF" w:rsidR="006157E3" w:rsidRPr="006157E3" w:rsidRDefault="005B777B" w:rsidP="006157E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B0EAB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6157E3">
        <w:rPr>
          <w:rFonts w:eastAsia="Times New Roman" w:cstheme="minorHAnsi"/>
          <w:b/>
          <w:bCs/>
          <w:sz w:val="24"/>
          <w:szCs w:val="24"/>
          <w:lang w:eastAsia="fr-FR"/>
        </w:rPr>
        <w:t>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31D69673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[Tempête </w:t>
      </w:r>
      <w:proofErr w:type="spellStart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Covid</w:t>
      </w:r>
      <w:proofErr w:type="spellEnd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] De la crise sanitaire à la crise sociale mondiale</w:t>
      </w:r>
    </w:p>
    <w:p w14:paraId="10567799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https://www.novethic.fr/actualite/social/droits-humains/isr-rse/tempete-post-covid-la-pandemie-genere-une-crise-sociale-mondiale-faisant-craindre-une-recrudescence-des-revoltes-148878.html</w:t>
        </w:r>
      </w:hyperlink>
    </w:p>
    <w:p w14:paraId="6036D67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CD66D2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CEE61DB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 : les paysans n’ont pas besoin de produits financiers toxiques mais d’un changement ambitieux des pratiques agricoles</w:t>
      </w:r>
    </w:p>
    <w:p w14:paraId="302CC0B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https://claude-gruffat.eu/a-la-une/secheresse-les-paysans-nont-pas-besoin-de-produits-financiers-toxiques-mais-dun-changement-ambitieux-des-pratiques-agricoles/</w:t>
        </w:r>
      </w:hyperlink>
    </w:p>
    <w:p w14:paraId="3FE8E745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Ré-autorisation</w:t>
      </w:r>
      <w:proofErr w:type="spellEnd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pesticides interdits : l'UFC-Que Choisir dénonce une grave atteinte démocratique, environnementale et sanitaire</w:t>
      </w:r>
    </w:p>
    <w:p w14:paraId="64FD18E8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https://www.quechoisir.org/action-ufc-que-choisir-re-autorisation-de-pesticides-interdits-l-ufc-que-choisir-denonce-une-regression-democratique-environnementale-et-sanitaire-majeure-n82327/</w:t>
        </w:r>
      </w:hyperlink>
    </w:p>
    <w:p w14:paraId="5CB16A2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débat public sur l'agriculture et la PAC est relancé</w:t>
      </w:r>
    </w:p>
    <w:p w14:paraId="1D413268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anchor="xtor=ES-6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https://www.actu-environnement.com/ae/news/Debat-public-agriculture-pac-36014.php4#xtor=ES-6</w:t>
        </w:r>
      </w:hyperlink>
    </w:p>
    <w:p w14:paraId="69377F05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https://jeparticipe.impactons.debatpublic.fr/</w:t>
        </w:r>
      </w:hyperlink>
    </w:p>
    <w:p w14:paraId="1110C859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mangerons-nous en 2050 ?</w:t>
      </w:r>
    </w:p>
    <w:p w14:paraId="4BE2B687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https://www.inserm.fr/information-en-sante/magazine/inserm-magazine-ndeg47</w:t>
        </w:r>
      </w:hyperlink>
    </w:p>
    <w:p w14:paraId="53813BB9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fruits et légumes de septembre</w:t>
      </w:r>
    </w:p>
    <w:p w14:paraId="1FDD0A84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https://yuka.io/fruits-legumes/septembre/</w:t>
        </w:r>
      </w:hyperlink>
    </w:p>
    <w:p w14:paraId="7DE9296A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E6C1F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53AB0CE5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Alouettes, vanneaux, grives, merles noirs : la chasse traditionnelle renouvelée dans plusieurs départements</w:t>
      </w:r>
    </w:p>
    <w:p w14:paraId="641A9F01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anchor="xtor=ES-6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https://www.actu-environnement.com/ae/news/chasse-traditionnelle-2020-2021-captures-alouettes-vanneaux-pluviers-grives-merles-noirs-36025.php4#xtor=ES-6</w:t>
        </w:r>
      </w:hyperlink>
    </w:p>
    <w:p w14:paraId="6C52E631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55D72B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4F2C5FB7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bannissant le plastique de son rayon, ce supermarché explose ses ventes de légumes</w:t>
      </w:r>
    </w:p>
    <w:p w14:paraId="7460DA2D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https://www.demotivateur.fr/article/en-nouvelle-zelande-ce-supermarche-a-banni-le-plastique-de-son-rayon-legumes-et-explose-ses-records-de-vente-15677</w:t>
        </w:r>
      </w:hyperlink>
    </w:p>
    <w:p w14:paraId="429EE35D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Petites astuces des Amis de la Terre Côte-d'Or pour une rentrée un peu plus écolo responsable</w:t>
      </w:r>
    </w:p>
    <w:p w14:paraId="648539BB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http://dijon-ecolo.blogspot.com/2020/08/rentre-scolaire-stylo-emballage-vrac.html</w:t>
        </w:r>
      </w:hyperlink>
    </w:p>
    <w:p w14:paraId="660497B1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Labels "sans pesticides" La méfiance s’impose</w:t>
      </w:r>
    </w:p>
    <w:p w14:paraId="593C5C8E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https://www.quechoisir.org/actualite-labels-sans-pesticides-la-mefiance-s-impose-n82235/</w:t>
        </w:r>
      </w:hyperlink>
    </w:p>
    <w:p w14:paraId="7BB7AC11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L’indice de réparabilité des appareils se précise</w:t>
      </w:r>
    </w:p>
    <w:p w14:paraId="50510B6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https://www.quechoisir.org/actualite-antigaspillage-l-indice-de-reparabilite-des-appareils-se-precise-n81579/</w:t>
        </w:r>
      </w:hyperlink>
    </w:p>
    <w:p w14:paraId="502E3DD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9062989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1C741F8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Piles et accumulateurs : </w:t>
      </w:r>
      <w:proofErr w:type="spellStart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Corepile</w:t>
      </w:r>
      <w:proofErr w:type="spellEnd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annonce une collecte en hausse de 6 %</w:t>
      </w:r>
    </w:p>
    <w:p w14:paraId="2DE923DA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anchor="xtor=ES-6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https://www.actu-environnement.com/ae/news/corepile-collecte-pile-2019-rep-36028.php4#xtor=ES-6</w:t>
        </w:r>
      </w:hyperlink>
    </w:p>
    <w:p w14:paraId="64113E6E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94F2CF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1339171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 : pourquoi des agriculteurs se plaignent d’être pris "pour des benêts"</w:t>
      </w:r>
    </w:p>
    <w:p w14:paraId="125F7644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https://france3-regions.francetvinfo.fr/bourgogne-franche-comte/yonne/auxerre/secheresse-pourquoi-agriculteurs-se-plaignent-etre-pris-benets-1867546.html</w:t>
        </w:r>
      </w:hyperlink>
    </w:p>
    <w:p w14:paraId="7348DCDA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Fonts w:asciiTheme="minorHAnsi" w:hAnsiTheme="minorHAnsi" w:cstheme="minorHAnsi"/>
          <w:sz w:val="22"/>
          <w:szCs w:val="22"/>
        </w:rPr>
        <w:t>La gouvernance de l'eau se met au diapason de la loi Biodiversité</w:t>
      </w:r>
    </w:p>
    <w:p w14:paraId="4D4D8258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https://www.banquedesterritoires.fr/la-gouvernance-de-leau-se-met-au-diapason-de-la-loi-biodiversite</w:t>
        </w:r>
      </w:hyperlink>
    </w:p>
    <w:p w14:paraId="318E3A38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Fonts w:asciiTheme="minorHAnsi" w:hAnsiTheme="minorHAnsi" w:cstheme="minorHAnsi"/>
          <w:sz w:val="22"/>
          <w:szCs w:val="22"/>
        </w:rPr>
        <w:t>Pourquoi le comté est accusé de polluer les prairies et rivières de Franche-Comté</w:t>
      </w:r>
    </w:p>
    <w:p w14:paraId="385C3E6D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https://www.lemonde.fr/planete/video/2020/09/03/pourquoi-le-comte-est-accuse-de-polluer-les-prairies-et-rivieres-de-franche-comte_6050866_3244.html</w:t>
        </w:r>
      </w:hyperlink>
    </w:p>
    <w:p w14:paraId="45D3AB65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Fonts w:asciiTheme="minorHAnsi" w:hAnsiTheme="minorHAnsi" w:cstheme="minorHAnsi"/>
          <w:sz w:val="22"/>
          <w:szCs w:val="22"/>
        </w:rPr>
        <w:t>Quand le « Canard » canarde la continuité écologique</w:t>
      </w:r>
    </w:p>
    <w:p w14:paraId="64632CB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http://www.eauxglacees.com/Quand-le-Canard-canarde-la</w:t>
        </w:r>
      </w:hyperlink>
    </w:p>
    <w:p w14:paraId="4BB64476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6D4B9E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DFAC3B1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lobbyistes du gaz et du nucléaire se déchaînent à Bruxelles</w:t>
      </w:r>
    </w:p>
    <w:p w14:paraId="5832283A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https://www.franceculture.fr/economie/les-lobbyistes-du-gaz-et-du-nucleaire-se-dechainent-a-bruxelles</w:t>
        </w:r>
      </w:hyperlink>
    </w:p>
    <w:p w14:paraId="173E2B7D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Réforme du label RGE : à partir du 1er septembre, les contrôles des chantiers sont renforcés</w:t>
      </w:r>
    </w:p>
    <w:p w14:paraId="47171BE6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anchor="xtor=ES-6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https://www.actu-environnement.com/ae/news/nouveau-dispositif-rge-36008.php4#xtor=ES-6</w:t>
        </w:r>
      </w:hyperlink>
    </w:p>
    <w:p w14:paraId="5C9616F4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compte un peu moins de 5 millions de "passoires thermiques", selon un nouvel état des lieux</w:t>
      </w:r>
    </w:p>
    <w:p w14:paraId="04FB64AA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https://www.banquedesterritoires.fr/la-france-compte-un-peu-moins-de-5-millions-de-passoires-thermiques-selon-un-nouvel-etat-des-lieux</w:t>
        </w:r>
      </w:hyperlink>
    </w:p>
    <w:p w14:paraId="3B516EF4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1A4C06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1E363AA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de relance : le verdissement comme fil rouge</w:t>
      </w:r>
    </w:p>
    <w:p w14:paraId="5B73304C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https://www.banquedesterritoires.fr/plan-de-relance-le-verdissement-comme-fil-rouge</w:t>
        </w:r>
      </w:hyperlink>
    </w:p>
    <w:p w14:paraId="6D10AEA5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https://www.novethic.fr/actualite/energie/transition-energetique/isr-rse/la-transition-ecologique-largement-servie-par-le-plan-de-relance-mais-reste-a-en-assurer-un-suivi-exigeant-148947.html</w:t>
        </w:r>
      </w:hyperlink>
    </w:p>
    <w:p w14:paraId="3408E462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https://www.lemonde.fr/politique/article/2020/09/03/plan-de-relance-l-opposition-le-juge-trop-tardif-les-syndicats-reclament-des-contreparties-aux-entreprises_6050873_823448.html</w:t>
        </w:r>
      </w:hyperlink>
    </w:p>
    <w:p w14:paraId="542E4191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Fonts w:asciiTheme="minorHAnsi" w:hAnsiTheme="minorHAnsi" w:cstheme="minorHAnsi"/>
          <w:sz w:val="22"/>
          <w:szCs w:val="22"/>
        </w:rPr>
        <w:t>En 2020, l'aide alimentaire aura plus que doublé</w:t>
      </w:r>
    </w:p>
    <w:p w14:paraId="0D9639D6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https://www.banquedesterritoires.fr/en-2020-laide-alimentaire-aura-plus-que-double</w:t>
        </w:r>
      </w:hyperlink>
    </w:p>
    <w:p w14:paraId="57357845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Fonts w:asciiTheme="minorHAnsi" w:hAnsiTheme="minorHAnsi" w:cstheme="minorHAnsi"/>
          <w:sz w:val="22"/>
          <w:szCs w:val="22"/>
        </w:rPr>
        <w:t>Gaz : préparez-vous à la fin des tarifs réglementés</w:t>
      </w:r>
    </w:p>
    <w:p w14:paraId="3953CB61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https://www.60millions-mag.com/2020/09/03/gaz-preparez-vous-la-fin-des-tarifs-reglementes-17571</w:t>
        </w:r>
      </w:hyperlink>
    </w:p>
    <w:p w14:paraId="5EAE19AF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1C396C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DD3BED2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Après les mesures il est temps de passer à la réduction des pesticides dans l’air !</w:t>
      </w:r>
    </w:p>
    <w:p w14:paraId="4F4C6F48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https://bordeaux.generations-futures.fr/actualites/bilan-2019-pesticides-air-naq/</w:t>
        </w:r>
      </w:hyperlink>
    </w:p>
    <w:p w14:paraId="4255F3B3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démolit le droit de l’environnement</w:t>
      </w:r>
    </w:p>
    <w:p w14:paraId="7672EBFF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https://reporterre.net/Le-gouvernement-demolit-le-droit-de-l-environnement</w:t>
        </w:r>
      </w:hyperlink>
    </w:p>
    <w:p w14:paraId="31D48AE7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Incendie de </w:t>
      </w:r>
      <w:proofErr w:type="spellStart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Lubrizol</w:t>
      </w:r>
      <w:proofErr w:type="spellEnd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Santé publique France démarre son enquête sanitaire</w:t>
      </w:r>
    </w:p>
    <w:p w14:paraId="41E17DBC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anchor="xtor=ES-6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https://www.actu-environnement.com/ae/news/enquete-sante-incendie-lubrizol-sante-publique-france-sondage-ipsos-36015.php4#xtor=ES-6</w:t>
        </w:r>
      </w:hyperlink>
    </w:p>
    <w:p w14:paraId="02A16985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élus hostiles à la 5G en quête de leviers d'action</w:t>
      </w:r>
    </w:p>
    <w:p w14:paraId="0559CD17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https://www.banquedesterritoires.fr/les-elus-hostiles-la-5g-en-quete-de-leviers-daction</w:t>
        </w:r>
      </w:hyperlink>
    </w:p>
    <w:p w14:paraId="611DA08E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Retrait-gonflement argileux : la réglementation se précise</w:t>
      </w:r>
    </w:p>
    <w:p w14:paraId="48A55712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https://www.banquedesterritoires.fr/retrait-gonflement-argileux-la-reglementation-se-precise</w:t>
        </w:r>
      </w:hyperlink>
    </w:p>
    <w:p w14:paraId="0A0A22E3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E90DAB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4BE4399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6157E3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Néonicotinoïdes : présentation du projet de loi "relatif aux conditions de mise sur le marché de certains produits phytopharmaceutiques en cas de danger sanitaire"</w:t>
        </w:r>
      </w:hyperlink>
    </w:p>
    <w:p w14:paraId="3233FC54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http://www.arnaudgossement.com/archive/2020/08/28/neonicotinoides-presentation-du-projet-de-loi-relatif-aux-co-6259895.html</w:t>
        </w:r>
      </w:hyperlink>
    </w:p>
    <w:p w14:paraId="0F6401C1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https://www.euractiv.fr/section/agriculture-alimentation/news/neonicotinoides-les-ong-environnementales-ont-boycotte-leur-rentree/</w:t>
        </w:r>
      </w:hyperlink>
    </w:p>
    <w:p w14:paraId="0AA3F76C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néonicotinoïdes : plus de 1 000 études sur leurs conséquences</w:t>
      </w:r>
    </w:p>
    <w:p w14:paraId="4F57A773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https://www.francetvinfo.fr/replay-radio/le-billet-vert/le-billet-sciences-les-neonicotinoides-plus-de-1000-etudes-sur-leurs-consequences_4081903.html</w:t>
        </w:r>
      </w:hyperlink>
    </w:p>
    <w:p w14:paraId="70BFCFF9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que les Député(e)s votent contre le retour des néonicotinoïdes en France</w:t>
      </w:r>
    </w:p>
    <w:p w14:paraId="099A849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https://www.unaf-apiculture.info/actualites/l-unaf-demande-aux-depute-e-s-membres-du.html</w:t>
        </w:r>
      </w:hyperlink>
    </w:p>
    <w:p w14:paraId="07DC3A98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L'Anses</w:t>
      </w:r>
      <w:proofErr w:type="gramEnd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10 ans d'action sur les perturbateurs endocriniens </w:t>
      </w:r>
    </w:p>
    <w:p w14:paraId="26C0882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anchor="overlay-context=fr/content/les-perturbateurs-endocriniens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https://www.anses.fr/fr/content/les-perturbateurs-endocriniens#overlay-context=fr/content/les-perturbateurs-</w:t>
        </w:r>
      </w:hyperlink>
      <w:hyperlink r:id="rId40" w:anchor="overlay-context=fr/content/les-perturbateurs-endocriniens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endocriniens</w:t>
        </w:r>
      </w:hyperlink>
    </w:p>
    <w:p w14:paraId="4333023A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Démence : du plastique dans le cerveau de malades</w:t>
      </w:r>
    </w:p>
    <w:p w14:paraId="16E9334E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https://www.lanutrition.fr/demence-du-plastique-dans-le-cerveau-de-malades</w:t>
        </w:r>
      </w:hyperlink>
    </w:p>
    <w:p w14:paraId="0B61EEB6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Obésité:</w:t>
      </w:r>
      <w:proofErr w:type="gramEnd"/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une pandémie oubliée que la Covid-19 a réveillé !</w:t>
      </w:r>
    </w:p>
    <w:p w14:paraId="470F7882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https://www.journaldelenvironnement.net/article/obesite-une-pandemie-oubliee-que-la-covid-19-a-reveille,108638</w:t>
        </w:r>
      </w:hyperlink>
    </w:p>
    <w:p w14:paraId="378EFC8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Nutrition : pour bien vieillir, il faut adapter son alimentation à son âge</w:t>
      </w:r>
    </w:p>
    <w:p w14:paraId="03799C36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https://theconversation.com/nutrition-pour-bien-vieillir-il-faut-adapter-son-alimentation-a-son-age-144616</w:t>
        </w:r>
      </w:hyperlink>
    </w:p>
    <w:p w14:paraId="6B6A71B2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98AEB3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572FEBE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157E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5G, une nouvelle phase de la révolution digitale – mais plutôt pour 2025-2035</w:t>
      </w:r>
    </w:p>
    <w:p w14:paraId="77A38048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6157E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https://theconversation.com/la-5g-une-nouvelle-phase-de-la-revolution-digitale-mais-plutot-pour-2025-2035-145339</w:t>
        </w:r>
      </w:hyperlink>
    </w:p>
    <w:p w14:paraId="567D5260" w14:textId="77777777" w:rsidR="006157E3" w:rsidRPr="006157E3" w:rsidRDefault="006157E3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B7181D" w:rsidRDefault="007B631C" w:rsidP="006157E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B7181D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180B10"/>
    <w:rsid w:val="002B78BB"/>
    <w:rsid w:val="00357F89"/>
    <w:rsid w:val="005B777B"/>
    <w:rsid w:val="005D2B00"/>
    <w:rsid w:val="006157E3"/>
    <w:rsid w:val="00753739"/>
    <w:rsid w:val="007B631C"/>
    <w:rsid w:val="00AD1749"/>
    <w:rsid w:val="00B7181D"/>
    <w:rsid w:val="00DA2626"/>
    <w:rsid w:val="00EB0EAB"/>
    <w:rsid w:val="00E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jon-ecolo.blogspot.com/2020/08/rentre-scolaire-stylo-emballage-vrac.html" TargetMode="External"/><Relationship Id="rId18" Type="http://schemas.openxmlformats.org/officeDocument/2006/relationships/hyperlink" Target="https://www.banquedesterritoires.fr/la-gouvernance-de-leau-se-met-au-diapason-de-la-loi-biodiversite" TargetMode="External"/><Relationship Id="rId26" Type="http://schemas.openxmlformats.org/officeDocument/2006/relationships/hyperlink" Target="https://www.lemonde.fr/politique/article/2020/09/03/plan-de-relance-l-opposition-le-juge-trop-tardif-les-syndicats-reclament-des-contreparties-aux-entreprises_6050873_823448.html" TargetMode="External"/><Relationship Id="rId39" Type="http://schemas.openxmlformats.org/officeDocument/2006/relationships/hyperlink" Target="https://www.anses.fr/fr/content/les-perturbateurs-endocriniens" TargetMode="External"/><Relationship Id="rId21" Type="http://schemas.openxmlformats.org/officeDocument/2006/relationships/hyperlink" Target="https://www.franceculture.fr/economie/les-lobbyistes-du-gaz-et-du-nucleaire-se-dechainent-a-bruxelles" TargetMode="External"/><Relationship Id="rId34" Type="http://schemas.openxmlformats.org/officeDocument/2006/relationships/hyperlink" Target="http://www.arnaudgossement.com/archive/2020/08/28/neonicotinoides-presentation-du-projet-de-loi-relatif-aux-co-6259895.html" TargetMode="External"/><Relationship Id="rId42" Type="http://schemas.openxmlformats.org/officeDocument/2006/relationships/hyperlink" Target="https://www.journaldelenvironnement.net/article/obesite-une-pandemie-oubliee-que-la-covid-19-a-reveille,108638" TargetMode="External"/><Relationship Id="rId7" Type="http://schemas.openxmlformats.org/officeDocument/2006/relationships/hyperlink" Target="https://www.actu-environnement.com/ae/news/Debat-public-agriculture-pac-36014.ph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tu-environnement.com/ae/news/corepile-collecte-pile-2019-rep-36028.php4" TargetMode="External"/><Relationship Id="rId29" Type="http://schemas.openxmlformats.org/officeDocument/2006/relationships/hyperlink" Target="https://bordeaux.generations-futures.fr/actualites/bilan-2019-pesticides-air-naq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quechoisir.org/action-ufc-que-choisir-re-autorisation-de-pesticides-interdits-l-ufc-que-choisir-denonce-une-regression-democratique-environnementale-et-sanitaire-majeure-n82327/" TargetMode="External"/><Relationship Id="rId11" Type="http://schemas.openxmlformats.org/officeDocument/2006/relationships/hyperlink" Target="https://www.actu-environnement.com/ae/news/chasse-traditionnelle-2020-2021-captures-alouettes-vanneaux-pluviers-grives-merles-noirs-36025.php4" TargetMode="External"/><Relationship Id="rId24" Type="http://schemas.openxmlformats.org/officeDocument/2006/relationships/hyperlink" Target="https://www.banquedesterritoires.fr/plan-de-relance-le-verdissement-comme-fil-rouge" TargetMode="External"/><Relationship Id="rId32" Type="http://schemas.openxmlformats.org/officeDocument/2006/relationships/hyperlink" Target="https://www.banquedesterritoires.fr/les-elus-hostiles-la-5g-en-quete-de-leviers-daction" TargetMode="External"/><Relationship Id="rId37" Type="http://schemas.openxmlformats.org/officeDocument/2006/relationships/hyperlink" Target="https://www.francetvinfo.fr/replay-radio/le-billet-vert/le-billet-sciences-les-neonicotinoides-plus-de-1000-etudes-sur-leurs-consequences_4081903.html" TargetMode="External"/><Relationship Id="rId40" Type="http://schemas.openxmlformats.org/officeDocument/2006/relationships/hyperlink" Target="https://www.anses.fr/fr/content/les-perturbateurs-endocrinien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laude-gruffat.eu/a-la-une/secheresse-les-paysans-nont-pas-besoin-de-produits-financiers-toxiques-mais-dun-changement-ambitieux-des-pratiques-agricoles/" TargetMode="External"/><Relationship Id="rId15" Type="http://schemas.openxmlformats.org/officeDocument/2006/relationships/hyperlink" Target="https://www.quechoisir.org/actualite-antigaspillage-l-indice-de-reparabilite-des-appareils-se-precise-n81579/" TargetMode="External"/><Relationship Id="rId23" Type="http://schemas.openxmlformats.org/officeDocument/2006/relationships/hyperlink" Target="https://www.banquedesterritoires.fr/la-france-compte-un-peu-moins-de-5-millions-de-passoires-thermiques-selon-un-nouvel-etat-des-lieux" TargetMode="External"/><Relationship Id="rId28" Type="http://schemas.openxmlformats.org/officeDocument/2006/relationships/hyperlink" Target="https://www.60millions-mag.com/2020/09/03/gaz-preparez-vous-la-fin-des-tarifs-reglementes-17571" TargetMode="External"/><Relationship Id="rId36" Type="http://schemas.openxmlformats.org/officeDocument/2006/relationships/hyperlink" Target="https://www.euractiv.fr/section/agriculture-alimentation/news/neonicotinoides-les-ong-environnementales-ont-boycotte-leur-rentree/" TargetMode="External"/><Relationship Id="rId10" Type="http://schemas.openxmlformats.org/officeDocument/2006/relationships/hyperlink" Target="https://yuka.io/fruits-legumes/septembre/" TargetMode="External"/><Relationship Id="rId19" Type="http://schemas.openxmlformats.org/officeDocument/2006/relationships/hyperlink" Target="https://www.lemonde.fr/planete/video/2020/09/03/pourquoi-le-comte-est-accuse-de-polluer-les-prairies-et-rivieres-de-franche-comte_6050866_3244.html" TargetMode="External"/><Relationship Id="rId31" Type="http://schemas.openxmlformats.org/officeDocument/2006/relationships/hyperlink" Target="https://www.actu-environnement.com/ae/news/enquete-sante-incendie-lubrizol-sante-publique-france-sondage-ipsos-36015.php4" TargetMode="External"/><Relationship Id="rId44" Type="http://schemas.openxmlformats.org/officeDocument/2006/relationships/hyperlink" Target="https://theconversation.com/la-5g-une-nouvelle-phase-de-la-revolution-digitale-mais-plutot-pour-2025-2035-145339" TargetMode="External"/><Relationship Id="rId4" Type="http://schemas.openxmlformats.org/officeDocument/2006/relationships/hyperlink" Target="https://www.novethic.fr/actualite/social/droits-humains/isr-rse/tempete-post-covid-la-pandemie-genere-une-crise-sociale-mondiale-faisant-craindre-une-recrudescence-des-revoltes-148878.html" TargetMode="External"/><Relationship Id="rId9" Type="http://schemas.openxmlformats.org/officeDocument/2006/relationships/hyperlink" Target="https://www.inserm.fr/information-en-sante/magazine/inserm-magazine-ndeg47" TargetMode="External"/><Relationship Id="rId14" Type="http://schemas.openxmlformats.org/officeDocument/2006/relationships/hyperlink" Target="https://www.quechoisir.org/actualite-labels-sans-pesticides-la-mefiance-s-impose-n82235/" TargetMode="External"/><Relationship Id="rId22" Type="http://schemas.openxmlformats.org/officeDocument/2006/relationships/hyperlink" Target="https://www.actu-environnement.com/ae/news/nouveau-dispositif-rge-36008.php4" TargetMode="External"/><Relationship Id="rId27" Type="http://schemas.openxmlformats.org/officeDocument/2006/relationships/hyperlink" Target="https://www.banquedesterritoires.fr/en-2020-laide-alimentaire-aura-plus-que-double" TargetMode="External"/><Relationship Id="rId30" Type="http://schemas.openxmlformats.org/officeDocument/2006/relationships/hyperlink" Target="https://reporterre.net/Le-gouvernement-demolit-le-droit-de-l-environnement" TargetMode="External"/><Relationship Id="rId35" Type="http://schemas.openxmlformats.org/officeDocument/2006/relationships/hyperlink" Target="http://www.arnaudgossement.com/archive/2020/08/28/neonicotinoides-presentation-du-projet-de-loi-relatif-aux-co-6259895.html" TargetMode="External"/><Relationship Id="rId43" Type="http://schemas.openxmlformats.org/officeDocument/2006/relationships/hyperlink" Target="https://theconversation.com/nutrition-pour-bien-vieillir-il-faut-adapter-son-alimentation-a-son-age-144616" TargetMode="External"/><Relationship Id="rId8" Type="http://schemas.openxmlformats.org/officeDocument/2006/relationships/hyperlink" Target="https://jeparticipe.impactons.debatpublic.f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emotivateur.fr/article/en-nouvelle-zelande-ce-supermarche-a-banni-le-plastique-de-son-rayon-legumes-et-explose-ses-records-de-vente-15677" TargetMode="External"/><Relationship Id="rId17" Type="http://schemas.openxmlformats.org/officeDocument/2006/relationships/hyperlink" Target="https://france3-regions.francetvinfo.fr/bourgogne-franche-comte/yonne/auxerre/secheresse-pourquoi-agriculteurs-se-plaignent-etre-pris-benets-1867546.html" TargetMode="External"/><Relationship Id="rId25" Type="http://schemas.openxmlformats.org/officeDocument/2006/relationships/hyperlink" Target="https://www.novethic.fr/actualite/energie/transition-energetique/isr-rse/la-transition-ecologique-largement-servie-par-le-plan-de-relance-mais-reste-a-en-assurer-un-suivi-exigeant-148947.html" TargetMode="External"/><Relationship Id="rId33" Type="http://schemas.openxmlformats.org/officeDocument/2006/relationships/hyperlink" Target="https://www.banquedesterritoires.fr/retrait-gonflement-argileux-la-reglementation-se-precise" TargetMode="External"/><Relationship Id="rId38" Type="http://schemas.openxmlformats.org/officeDocument/2006/relationships/hyperlink" Target="https://www.unaf-apiculture.info/actualites/l-unaf-demande-aux-depute-e-s-membres-du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eauxglacees.com/Quand-le-Canard-canarde-la" TargetMode="External"/><Relationship Id="rId41" Type="http://schemas.openxmlformats.org/officeDocument/2006/relationships/hyperlink" Target="https://www.lanutrition.fr/demence-du-plastique-dans-le-cerveau-de-malad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2019</Words>
  <Characters>11108</Characters>
  <Application>Microsoft Office Word</Application>
  <DocSecurity>0</DocSecurity>
  <Lines>92</Lines>
  <Paragraphs>26</Paragraphs>
  <ScaleCrop>false</ScaleCrop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2020-11-29T15:51:00Z</dcterms:created>
  <dcterms:modified xsi:type="dcterms:W3CDTF">2020-11-29T15:51:00Z</dcterms:modified>
</cp:coreProperties>
</file>