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9B9A6" w14:textId="7811B8A4" w:rsidR="00730CD9" w:rsidRDefault="005B777B" w:rsidP="00730CD9">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5E2C03">
        <w:rPr>
          <w:rFonts w:eastAsia="Times New Roman" w:cstheme="minorHAnsi"/>
          <w:b/>
          <w:bCs/>
          <w:sz w:val="24"/>
          <w:szCs w:val="24"/>
          <w:lang w:eastAsia="fr-FR"/>
        </w:rPr>
        <w:t>0</w:t>
      </w:r>
      <w:r w:rsidR="000576DE">
        <w:rPr>
          <w:rFonts w:eastAsia="Times New Roman" w:cstheme="minorHAnsi"/>
          <w:b/>
          <w:bCs/>
          <w:sz w:val="24"/>
          <w:szCs w:val="24"/>
          <w:lang w:eastAsia="fr-FR"/>
        </w:rPr>
        <w:t>5</w:t>
      </w:r>
      <w:r w:rsidRPr="00357F89">
        <w:rPr>
          <w:rFonts w:eastAsia="Times New Roman" w:cstheme="minorHAnsi"/>
          <w:b/>
          <w:bCs/>
          <w:sz w:val="24"/>
          <w:szCs w:val="24"/>
          <w:lang w:eastAsia="fr-FR"/>
        </w:rPr>
        <w:t>-202</w:t>
      </w:r>
      <w:r w:rsidR="005E2C03">
        <w:rPr>
          <w:rFonts w:eastAsia="Times New Roman" w:cstheme="minorHAnsi"/>
          <w:b/>
          <w:bCs/>
          <w:sz w:val="24"/>
          <w:szCs w:val="24"/>
          <w:lang w:eastAsia="fr-FR"/>
        </w:rPr>
        <w:t>1</w:t>
      </w:r>
      <w:r w:rsidRPr="005B777B">
        <w:rPr>
          <w:rFonts w:eastAsia="Times New Roman" w:cstheme="minorHAnsi"/>
          <w:b/>
          <w:bCs/>
          <w:sz w:val="24"/>
          <w:szCs w:val="24"/>
          <w:lang w:eastAsia="fr-FR"/>
        </w:rPr>
        <w:t>)</w:t>
      </w:r>
    </w:p>
    <w:p w14:paraId="308E7D8C" w14:textId="77777777" w:rsidR="00BC6D87" w:rsidRPr="000576DE" w:rsidRDefault="00BC6D87" w:rsidP="00730CD9">
      <w:pPr>
        <w:spacing w:after="0" w:line="240" w:lineRule="auto"/>
        <w:rPr>
          <w:rFonts w:eastAsia="Times New Roman" w:cstheme="minorHAnsi"/>
          <w:b/>
          <w:bCs/>
          <w:sz w:val="10"/>
          <w:szCs w:val="10"/>
          <w:lang w:eastAsia="fr-FR"/>
        </w:rPr>
      </w:pPr>
    </w:p>
    <w:p w14:paraId="0B17118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L’info environnementale : une info cruciale</w:t>
      </w:r>
    </w:p>
    <w:p w14:paraId="0F08604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 w:tgtFrame="_blank" w:history="1">
        <w:r w:rsidRPr="000576DE">
          <w:rPr>
            <w:rStyle w:val="Lienhypertexte"/>
            <w:rFonts w:asciiTheme="minorHAnsi" w:hAnsiTheme="minorHAnsi" w:cstheme="minorHAnsi"/>
            <w:sz w:val="22"/>
            <w:szCs w:val="22"/>
          </w:rPr>
          <w:t>https://www.journaldelenvironnement.net/article/l-info-environnementale-une-info-cruciale,113848</w:t>
        </w:r>
      </w:hyperlink>
    </w:p>
    <w:p w14:paraId="4F63584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UE-Mercosur : ONG et éleveurs craignent un revirement du gouvernement français</w:t>
      </w:r>
    </w:p>
    <w:p w14:paraId="313E10E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 w:tgtFrame="_blank" w:history="1">
        <w:r w:rsidRPr="000576DE">
          <w:rPr>
            <w:rStyle w:val="Lienhypertexte"/>
            <w:rFonts w:asciiTheme="minorHAnsi" w:hAnsiTheme="minorHAnsi" w:cstheme="minorHAnsi"/>
            <w:sz w:val="22"/>
            <w:szCs w:val="22"/>
          </w:rPr>
          <w:t>https://www.euractiv.fr/section/agriculture-alimentation/news/ue-mercosur-ong-et-eleveurs-craignent-un-revirement-du-gouvernement-francais/</w:t>
        </w:r>
      </w:hyperlink>
    </w:p>
    <w:p w14:paraId="351C475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 w:tgtFrame="_blank" w:history="1">
        <w:r w:rsidRPr="000576DE">
          <w:rPr>
            <w:rStyle w:val="Lienhypertexte"/>
            <w:rFonts w:asciiTheme="minorHAnsi" w:hAnsiTheme="minorHAnsi" w:cstheme="minorHAnsi"/>
            <w:sz w:val="22"/>
            <w:szCs w:val="22"/>
          </w:rPr>
          <w:t>https://www.euractiv.fr/section/agriculture-alimentation/news/accord-ue-mercosur-la-france-ne-levera-son-veto-que-si-ses-demandes-sont-satisfaites/</w:t>
        </w:r>
      </w:hyperlink>
    </w:p>
    <w:p w14:paraId="18E9960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Une semaine pour sensibiliser les jeunes à l’environnement à travers le sport</w:t>
      </w:r>
    </w:p>
    <w:p w14:paraId="542D073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 w:tgtFrame="_blank" w:history="1">
        <w:r w:rsidRPr="000576DE">
          <w:rPr>
            <w:rStyle w:val="Lienhypertexte"/>
            <w:rFonts w:asciiTheme="minorHAnsi" w:hAnsiTheme="minorHAnsi" w:cstheme="minorHAnsi"/>
            <w:sz w:val="22"/>
            <w:szCs w:val="22"/>
          </w:rPr>
          <w:t>https://www.euractiv.fr/section/soci-t/news/une-semaine-pour-sensibiliser-les-jeunes-a-lenvironnement-a-travers-le-sport/</w:t>
        </w:r>
      </w:hyperlink>
    </w:p>
    <w:p w14:paraId="5E7BD60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Audience de l'Affaire du siècle : un jugement qui pourrait faire date</w:t>
      </w:r>
    </w:p>
    <w:p w14:paraId="4FCE91B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 w:tgtFrame="_blank" w:history="1">
        <w:r w:rsidRPr="000576DE">
          <w:rPr>
            <w:rStyle w:val="Lienhypertexte"/>
            <w:rFonts w:asciiTheme="minorHAnsi" w:hAnsiTheme="minorHAnsi" w:cstheme="minorHAnsi"/>
            <w:sz w:val="22"/>
            <w:szCs w:val="22"/>
          </w:rPr>
          <w:t>https://www.fne.asso.fr/node/514927</w:t>
        </w:r>
      </w:hyperlink>
    </w:p>
    <w:p w14:paraId="42B9557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w:t>
      </w:r>
      <w:proofErr w:type="gramStart"/>
      <w:r w:rsidRPr="000576DE">
        <w:rPr>
          <w:rStyle w:val="lev"/>
          <w:rFonts w:asciiTheme="minorHAnsi" w:hAnsiTheme="minorHAnsi" w:cstheme="minorHAnsi"/>
          <w:b w:val="0"/>
          <w:bCs w:val="0"/>
          <w:i/>
          <w:iCs/>
          <w:sz w:val="22"/>
          <w:szCs w:val="22"/>
        </w:rPr>
        <w:t>un</w:t>
      </w:r>
      <w:proofErr w:type="gramEnd"/>
      <w:r w:rsidRPr="000576DE">
        <w:rPr>
          <w:rStyle w:val="lev"/>
          <w:rFonts w:asciiTheme="minorHAnsi" w:hAnsiTheme="minorHAnsi" w:cstheme="minorHAnsi"/>
          <w:b w:val="0"/>
          <w:bCs w:val="0"/>
          <w:i/>
          <w:iCs/>
          <w:sz w:val="22"/>
          <w:szCs w:val="22"/>
        </w:rPr>
        <w:t xml:space="preserve"> débat utile sur la responsabilité de l'État et les pouvoirs du juge »</w:t>
      </w:r>
    </w:p>
    <w:p w14:paraId="5B10F90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 w:anchor="xtor=ES-6" w:tgtFrame="_blank" w:history="1">
        <w:r w:rsidRPr="000576DE">
          <w:rPr>
            <w:rStyle w:val="Lienhypertexte"/>
            <w:rFonts w:asciiTheme="minorHAnsi" w:hAnsiTheme="minorHAnsi" w:cstheme="minorHAnsi"/>
            <w:sz w:val="22"/>
            <w:szCs w:val="22"/>
          </w:rPr>
          <w:t>https://www.actu-environnement.com/ae/news/chronique-arnaud-gossement-jugement-affaire-siecle-36993.php4#xtor=ES-6</w:t>
        </w:r>
      </w:hyperlink>
    </w:p>
    <w:p w14:paraId="352EFF0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 w:tgtFrame="_blank" w:history="1">
        <w:r w:rsidRPr="000576DE">
          <w:rPr>
            <w:rStyle w:val="Lienhypertexte"/>
            <w:rFonts w:asciiTheme="minorHAnsi" w:hAnsiTheme="minorHAnsi" w:cstheme="minorHAnsi"/>
            <w:sz w:val="22"/>
            <w:szCs w:val="22"/>
          </w:rPr>
          <w:t>https://theconversation.com/changement-climatique-quand-la-societe-civile-multiplie-les-actions-en-justice-74191</w:t>
        </w:r>
      </w:hyperlink>
    </w:p>
    <w:p w14:paraId="66FA75D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1" w:tgtFrame="_blank" w:history="1">
        <w:r w:rsidRPr="000576DE">
          <w:rPr>
            <w:rStyle w:val="Lienhypertexte"/>
            <w:rFonts w:asciiTheme="minorHAnsi" w:hAnsiTheme="minorHAnsi" w:cstheme="minorHAnsi"/>
            <w:sz w:val="22"/>
            <w:szCs w:val="22"/>
          </w:rPr>
          <w:t>https://www.novethic.fr/actualite/environnement/climat/isr-rse/affaire-du-siecle-l-etat-francais-condamne-pour-son-inaction-climatique-un-jugement-historique-149485.html</w:t>
        </w:r>
      </w:hyperlink>
    </w:p>
    <w:p w14:paraId="3187080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Prochaine étape : obtenir du tribunal qu’il oblige l’Etat à agir efficacement pour le climat. »</w:t>
      </w:r>
    </w:p>
    <w:p w14:paraId="244BCF5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2" w:tgtFrame="_blank" w:history="1">
        <w:r w:rsidRPr="000576DE">
          <w:rPr>
            <w:rStyle w:val="Lienhypertexte"/>
            <w:rFonts w:asciiTheme="minorHAnsi" w:hAnsiTheme="minorHAnsi" w:cstheme="minorHAnsi"/>
            <w:sz w:val="22"/>
            <w:szCs w:val="22"/>
          </w:rPr>
          <w:t>https://www.banquedesterritoires.fr/affaire-du-siecle-le-juge-reconnait-la-responsabilite-fautive-de-letat-dans-linaction-climatique</w:t>
        </w:r>
      </w:hyperlink>
    </w:p>
    <w:p w14:paraId="0B5EB59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 Green Deal va révolutionner les priorités géopolitiques de l’UE</w:t>
      </w:r>
    </w:p>
    <w:p w14:paraId="4B69526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w:t>
      </w:r>
      <w:proofErr w:type="gramStart"/>
      <w:r w:rsidRPr="000576DE">
        <w:rPr>
          <w:rStyle w:val="lev"/>
          <w:rFonts w:asciiTheme="minorHAnsi" w:hAnsiTheme="minorHAnsi" w:cstheme="minorHAnsi"/>
          <w:b w:val="0"/>
          <w:bCs w:val="0"/>
          <w:i/>
          <w:iCs/>
          <w:sz w:val="22"/>
          <w:szCs w:val="22"/>
        </w:rPr>
        <w:t>implique</w:t>
      </w:r>
      <w:proofErr w:type="gramEnd"/>
      <w:r w:rsidRPr="000576DE">
        <w:rPr>
          <w:rStyle w:val="lev"/>
          <w:rFonts w:asciiTheme="minorHAnsi" w:hAnsiTheme="minorHAnsi" w:cstheme="minorHAnsi"/>
          <w:b w:val="0"/>
          <w:bCs w:val="0"/>
          <w:i/>
          <w:iCs/>
          <w:sz w:val="22"/>
          <w:szCs w:val="22"/>
        </w:rPr>
        <w:t xml:space="preserve"> une révision fondamentale du système énergétique européen »</w:t>
      </w:r>
    </w:p>
    <w:p w14:paraId="228AE62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3" w:tgtFrame="_blank" w:history="1">
        <w:r w:rsidRPr="000576DE">
          <w:rPr>
            <w:rStyle w:val="Lienhypertexte"/>
            <w:rFonts w:asciiTheme="minorHAnsi" w:hAnsiTheme="minorHAnsi" w:cstheme="minorHAnsi"/>
            <w:sz w:val="22"/>
            <w:szCs w:val="22"/>
          </w:rPr>
          <w:t>https://www.euractiv.fr/section/climat/news/le-green-deal-va-revolutionner-les-priorites-geopolitiques-de-lue/</w:t>
        </w:r>
      </w:hyperlink>
    </w:p>
    <w:p w14:paraId="45AC2A8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78E7638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AGRICULTURE-ALIMENTATION</w:t>
      </w:r>
    </w:p>
    <w:p w14:paraId="5FE191D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Gaspillage et (in)</w:t>
      </w:r>
      <w:proofErr w:type="gramStart"/>
      <w:r w:rsidRPr="000576DE">
        <w:rPr>
          <w:rStyle w:val="lev"/>
          <w:rFonts w:asciiTheme="minorHAnsi" w:hAnsiTheme="minorHAnsi" w:cstheme="minorHAnsi"/>
          <w:b w:val="0"/>
          <w:bCs w:val="0"/>
          <w:sz w:val="22"/>
          <w:szCs w:val="22"/>
        </w:rPr>
        <w:t>sécurité alimentaires</w:t>
      </w:r>
      <w:proofErr w:type="gramEnd"/>
      <w:r w:rsidRPr="000576DE">
        <w:rPr>
          <w:rStyle w:val="lev"/>
          <w:rFonts w:asciiTheme="minorHAnsi" w:hAnsiTheme="minorHAnsi" w:cstheme="minorHAnsi"/>
          <w:b w:val="0"/>
          <w:bCs w:val="0"/>
          <w:sz w:val="22"/>
          <w:szCs w:val="22"/>
        </w:rPr>
        <w:t> : les leçons à tirer de la crise sanitaire</w:t>
      </w:r>
    </w:p>
    <w:p w14:paraId="6BA4219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w:t>
      </w:r>
      <w:proofErr w:type="gramStart"/>
      <w:r w:rsidRPr="000576DE">
        <w:rPr>
          <w:rStyle w:val="lev"/>
          <w:rFonts w:asciiTheme="minorHAnsi" w:hAnsiTheme="minorHAnsi" w:cstheme="minorHAnsi"/>
          <w:b w:val="0"/>
          <w:bCs w:val="0"/>
          <w:i/>
          <w:iCs/>
          <w:sz w:val="22"/>
          <w:szCs w:val="22"/>
        </w:rPr>
        <w:t>manque</w:t>
      </w:r>
      <w:proofErr w:type="gramEnd"/>
      <w:r w:rsidRPr="000576DE">
        <w:rPr>
          <w:rStyle w:val="lev"/>
          <w:rFonts w:asciiTheme="minorHAnsi" w:hAnsiTheme="minorHAnsi" w:cstheme="minorHAnsi"/>
          <w:b w:val="0"/>
          <w:bCs w:val="0"/>
          <w:i/>
          <w:iCs/>
          <w:sz w:val="22"/>
          <w:szCs w:val="22"/>
        </w:rPr>
        <w:t xml:space="preserve"> de résilience de longues chaînes d’approvisionnement où l’activité est concentrée entre les mains de peu d’entreprises aux larges parts de marché »</w:t>
      </w:r>
    </w:p>
    <w:p w14:paraId="12A9AB2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4" w:tgtFrame="_blank" w:history="1">
        <w:r w:rsidRPr="000576DE">
          <w:rPr>
            <w:rStyle w:val="Lienhypertexte"/>
            <w:rFonts w:asciiTheme="minorHAnsi" w:hAnsiTheme="minorHAnsi" w:cstheme="minorHAnsi"/>
            <w:sz w:val="22"/>
            <w:szCs w:val="22"/>
          </w:rPr>
          <w:t>https://theconversation.com/gaspillage-et-in-securite-alimentaires-les-lecons-a-tirer-de-la-crise-sanitaire-153601</w:t>
        </w:r>
      </w:hyperlink>
    </w:p>
    <w:p w14:paraId="121880A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INVITATION A LA FERME est un réseau de fermiers Bio et indépendants</w:t>
      </w:r>
    </w:p>
    <w:p w14:paraId="510BDC4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5" w:tgtFrame="_blank" w:history="1">
        <w:r w:rsidRPr="000576DE">
          <w:rPr>
            <w:rStyle w:val="Lienhypertexte"/>
            <w:rFonts w:asciiTheme="minorHAnsi" w:hAnsiTheme="minorHAnsi" w:cstheme="minorHAnsi"/>
            <w:sz w:val="22"/>
            <w:szCs w:val="22"/>
          </w:rPr>
          <w:t>https://www.invitationalaferme.fr/</w:t>
        </w:r>
      </w:hyperlink>
    </w:p>
    <w:p w14:paraId="4F0DB12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6" w:tgtFrame="_blank" w:history="1">
        <w:r w:rsidRPr="000576DE">
          <w:rPr>
            <w:rStyle w:val="Lienhypertexte"/>
            <w:rFonts w:asciiTheme="minorHAnsi" w:hAnsiTheme="minorHAnsi" w:cstheme="minorHAnsi"/>
            <w:sz w:val="22"/>
            <w:szCs w:val="22"/>
          </w:rPr>
          <w:t>https://www.invitationalaferme.fr/nous-trouver/nos-magasins/</w:t>
        </w:r>
      </w:hyperlink>
    </w:p>
    <w:p w14:paraId="5B523BE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Les surfaces de grandes cultures bio ont explosé en cinq ans</w:t>
      </w:r>
    </w:p>
    <w:p w14:paraId="7CD1B84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7" w:tgtFrame="_blank" w:history="1">
        <w:r w:rsidRPr="000576DE">
          <w:rPr>
            <w:rStyle w:val="Lienhypertexte"/>
            <w:rFonts w:asciiTheme="minorHAnsi" w:hAnsiTheme="minorHAnsi" w:cstheme="minorHAnsi"/>
            <w:sz w:val="22"/>
            <w:szCs w:val="22"/>
          </w:rPr>
          <w:t>https://www.action-agricole-picarde.com/les-surfaces-de-grandes-cultures-bio-ont-explose-en-cinq-ans</w:t>
        </w:r>
      </w:hyperlink>
    </w:p>
    <w:p w14:paraId="1496888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Mobiliser la science des données et les technologies du numérique au service des transitions</w:t>
      </w:r>
    </w:p>
    <w:p w14:paraId="6E017BA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8" w:tgtFrame="_blank" w:history="1">
        <w:r w:rsidRPr="000576DE">
          <w:rPr>
            <w:rStyle w:val="Lienhypertexte"/>
            <w:rFonts w:asciiTheme="minorHAnsi" w:hAnsiTheme="minorHAnsi" w:cstheme="minorHAnsi"/>
            <w:sz w:val="22"/>
            <w:szCs w:val="22"/>
          </w:rPr>
          <w:t>https://www.inrae.fr/nous-connaitre/inrae2030/science-donnees-numerique-au-service-transitions</w:t>
        </w:r>
      </w:hyperlink>
    </w:p>
    <w:p w14:paraId="49F1041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Une proposition de loi trop faible » pour la Confédération paysanne</w:t>
      </w:r>
    </w:p>
    <w:p w14:paraId="3E35D0B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w:t>
      </w:r>
      <w:proofErr w:type="gramStart"/>
      <w:r w:rsidRPr="000576DE">
        <w:rPr>
          <w:rStyle w:val="lev"/>
          <w:rFonts w:asciiTheme="minorHAnsi" w:hAnsiTheme="minorHAnsi" w:cstheme="minorHAnsi"/>
          <w:b w:val="0"/>
          <w:bCs w:val="0"/>
          <w:i/>
          <w:iCs/>
          <w:sz w:val="22"/>
          <w:szCs w:val="22"/>
        </w:rPr>
        <w:t>proposition</w:t>
      </w:r>
      <w:proofErr w:type="gramEnd"/>
      <w:r w:rsidRPr="000576DE">
        <w:rPr>
          <w:rStyle w:val="lev"/>
          <w:rFonts w:asciiTheme="minorHAnsi" w:hAnsiTheme="minorHAnsi" w:cstheme="minorHAnsi"/>
          <w:b w:val="0"/>
          <w:bCs w:val="0"/>
          <w:i/>
          <w:iCs/>
          <w:sz w:val="22"/>
          <w:szCs w:val="22"/>
        </w:rPr>
        <w:t xml:space="preserve"> de loi du député Jean-Bernard </w:t>
      </w:r>
      <w:proofErr w:type="spellStart"/>
      <w:r w:rsidRPr="000576DE">
        <w:rPr>
          <w:rStyle w:val="lev"/>
          <w:rFonts w:asciiTheme="minorHAnsi" w:hAnsiTheme="minorHAnsi" w:cstheme="minorHAnsi"/>
          <w:b w:val="0"/>
          <w:bCs w:val="0"/>
          <w:i/>
          <w:iCs/>
          <w:sz w:val="22"/>
          <w:szCs w:val="22"/>
        </w:rPr>
        <w:t>Sempastous</w:t>
      </w:r>
      <w:proofErr w:type="spellEnd"/>
      <w:r w:rsidRPr="000576DE">
        <w:rPr>
          <w:rStyle w:val="lev"/>
          <w:rFonts w:asciiTheme="minorHAnsi" w:hAnsiTheme="minorHAnsi" w:cstheme="minorHAnsi"/>
          <w:b w:val="0"/>
          <w:bCs w:val="0"/>
          <w:i/>
          <w:iCs/>
          <w:sz w:val="22"/>
          <w:szCs w:val="22"/>
        </w:rPr>
        <w:t xml:space="preserve"> pour contrôler l’acquisition de foncier par les sociétés »</w:t>
      </w:r>
    </w:p>
    <w:p w14:paraId="31952D2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9" w:tgtFrame="_blank" w:history="1">
        <w:r w:rsidRPr="000576DE">
          <w:rPr>
            <w:rStyle w:val="Lienhypertexte"/>
            <w:rFonts w:asciiTheme="minorHAnsi" w:hAnsiTheme="minorHAnsi" w:cstheme="minorHAnsi"/>
            <w:sz w:val="22"/>
            <w:szCs w:val="22"/>
          </w:rPr>
          <w:t>https://www.lafranceagricole.fr/actualites/gestion-et-droit/nouveau-controle-du-foncier-une-proposition-de-loi-trop-faible-pour-la-confederation-paysanne-1,17,869609799.html</w:t>
        </w:r>
      </w:hyperlink>
    </w:p>
    <w:p w14:paraId="42F2639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DEPHY fait son </w:t>
      </w:r>
      <w:proofErr w:type="spellStart"/>
      <w:r w:rsidRPr="000576DE">
        <w:rPr>
          <w:rStyle w:val="lev"/>
          <w:rFonts w:asciiTheme="minorHAnsi" w:hAnsiTheme="minorHAnsi" w:cstheme="minorHAnsi"/>
          <w:b w:val="0"/>
          <w:bCs w:val="0"/>
          <w:sz w:val="22"/>
          <w:szCs w:val="22"/>
        </w:rPr>
        <w:t>mag</w:t>
      </w:r>
      <w:proofErr w:type="spellEnd"/>
      <w:r w:rsidRPr="000576DE">
        <w:rPr>
          <w:rStyle w:val="lev"/>
          <w:rFonts w:asciiTheme="minorHAnsi" w:hAnsiTheme="minorHAnsi" w:cstheme="minorHAnsi"/>
          <w:b w:val="0"/>
          <w:bCs w:val="0"/>
          <w:sz w:val="22"/>
          <w:szCs w:val="22"/>
        </w:rPr>
        <w:t xml:space="preserve"> !</w:t>
      </w:r>
    </w:p>
    <w:p w14:paraId="67E2C48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0" w:tgtFrame="_blank" w:history="1">
        <w:r w:rsidRPr="000576DE">
          <w:rPr>
            <w:rStyle w:val="Lienhypertexte"/>
            <w:rFonts w:asciiTheme="minorHAnsi" w:hAnsiTheme="minorHAnsi" w:cstheme="minorHAnsi"/>
            <w:sz w:val="22"/>
            <w:szCs w:val="22"/>
          </w:rPr>
          <w:t>https://ecophyto-bfc.fr/partage-expe/dephy-fait-son-mag/</w:t>
        </w:r>
      </w:hyperlink>
    </w:p>
    <w:p w14:paraId="019A963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Résultats IFT 2018 du réseau DEPHY</w:t>
      </w:r>
    </w:p>
    <w:p w14:paraId="2281525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1" w:tgtFrame="_blank" w:history="1">
        <w:r w:rsidRPr="000576DE">
          <w:rPr>
            <w:rStyle w:val="Lienhypertexte"/>
            <w:rFonts w:asciiTheme="minorHAnsi" w:hAnsiTheme="minorHAnsi" w:cstheme="minorHAnsi"/>
            <w:sz w:val="22"/>
            <w:szCs w:val="22"/>
          </w:rPr>
          <w:t>https://ecophytopic.fr/sites/default/files/2020-10/Evolution_IFT_DEPHY_FERME_2018_VF.pdf</w:t>
        </w:r>
      </w:hyperlink>
    </w:p>
    <w:p w14:paraId="563F7F7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Saône-et-Loire : le coup de gueule d'une éleveuse bio contre le film de Yann Arthus-Bertrand</w:t>
      </w:r>
    </w:p>
    <w:p w14:paraId="5D0A94C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2" w:tgtFrame="_blank" w:history="1">
        <w:r w:rsidRPr="000576DE">
          <w:rPr>
            <w:rStyle w:val="Lienhypertexte"/>
            <w:rFonts w:asciiTheme="minorHAnsi" w:hAnsiTheme="minorHAnsi" w:cstheme="minorHAnsi"/>
            <w:sz w:val="22"/>
            <w:szCs w:val="22"/>
          </w:rPr>
          <w:t>https://france3-regions.francetvinfo.fr/bourgogne-franche-comte/saone-et-loire/saone-et-loire-le-coup-de-gueule-d-une-eleveuse-bio-contre-le-film-de-yann-arthus-bertrand-1937749.html</w:t>
        </w:r>
      </w:hyperlink>
    </w:p>
    <w:p w14:paraId="79FA2E1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Nutri-Score : une notoriété en pleine progression</w:t>
      </w:r>
    </w:p>
    <w:p w14:paraId="0DC82BF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3" w:tgtFrame="_blank" w:history="1">
        <w:r w:rsidRPr="000576DE">
          <w:rPr>
            <w:rStyle w:val="Lienhypertexte"/>
            <w:rFonts w:asciiTheme="minorHAnsi" w:hAnsiTheme="minorHAnsi" w:cstheme="minorHAnsi"/>
            <w:sz w:val="22"/>
            <w:szCs w:val="22"/>
          </w:rPr>
          <w:t>https://www.editions-legislatives.fr/actualite/nutri-score-une-notoriete-en-pleine-progression</w:t>
        </w:r>
      </w:hyperlink>
    </w:p>
    <w:p w14:paraId="534B47F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L’EFSA devrait s’exprimer dans le débat sur l’étiquetage nutritionnel</w:t>
      </w:r>
    </w:p>
    <w:p w14:paraId="0A14D98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4" w:tgtFrame="_blank" w:history="1">
        <w:r w:rsidRPr="000576DE">
          <w:rPr>
            <w:rStyle w:val="Lienhypertexte"/>
            <w:rFonts w:asciiTheme="minorHAnsi" w:hAnsiTheme="minorHAnsi" w:cstheme="minorHAnsi"/>
            <w:sz w:val="22"/>
            <w:szCs w:val="22"/>
          </w:rPr>
          <w:t>https://www.euractiv.fr/section/agriculture-alimentation/news/efsa-to-add-its-flavour-to-food-labelling-debate/</w:t>
        </w:r>
      </w:hyperlink>
    </w:p>
    <w:p w14:paraId="5CE8C64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690ACC1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BIODIVERSITÉ-FORÊTS</w:t>
      </w:r>
    </w:p>
    <w:p w14:paraId="5E452AD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color w:val="000000"/>
          <w:sz w:val="22"/>
          <w:szCs w:val="22"/>
        </w:rPr>
        <w:t>Le déclin des insectes : il est urgent d’agir</w:t>
      </w:r>
    </w:p>
    <w:p w14:paraId="1E8A07D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5" w:tgtFrame="_blank" w:history="1">
        <w:r w:rsidRPr="000576DE">
          <w:rPr>
            <w:rStyle w:val="Lienhypertexte"/>
            <w:rFonts w:asciiTheme="minorHAnsi" w:hAnsiTheme="minorHAnsi" w:cstheme="minorHAnsi"/>
            <w:sz w:val="22"/>
            <w:szCs w:val="22"/>
          </w:rPr>
          <w:t>https://www.franceinter.fr/emissions/la-terre-au-carre/la-terre-au-carre-26-janvier-2021</w:t>
        </w:r>
      </w:hyperlink>
    </w:p>
    <w:p w14:paraId="305BE61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Vers de nouvelles mesures d'interdiction du commerce de l'ivoire en Europe</w:t>
      </w:r>
    </w:p>
    <w:p w14:paraId="5096435D"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6" w:anchor="xtor=ES-6" w:tgtFrame="_blank" w:history="1">
        <w:r w:rsidRPr="000576DE">
          <w:rPr>
            <w:rStyle w:val="Lienhypertexte"/>
            <w:rFonts w:asciiTheme="minorHAnsi" w:hAnsiTheme="minorHAnsi" w:cstheme="minorHAnsi"/>
            <w:sz w:val="22"/>
            <w:szCs w:val="22"/>
          </w:rPr>
          <w:t>https://www.actu-environnement.com/ae/news/nouvelles-mesures-UE-commerce-ivoire-36969.php4#xtor=ES-</w:t>
        </w:r>
      </w:hyperlink>
      <w:hyperlink r:id="rId27" w:anchor="xtor=ES-6" w:tgtFrame="_blank" w:history="1">
        <w:r w:rsidRPr="000576DE">
          <w:rPr>
            <w:rStyle w:val="Lienhypertexte"/>
            <w:rFonts w:asciiTheme="minorHAnsi" w:hAnsiTheme="minorHAnsi" w:cstheme="minorHAnsi"/>
            <w:sz w:val="22"/>
            <w:szCs w:val="22"/>
          </w:rPr>
          <w:t>6</w:t>
        </w:r>
      </w:hyperlink>
    </w:p>
    <w:p w14:paraId="2FA3262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Lancement d'un Plan Ambition Bois 2030</w:t>
      </w:r>
    </w:p>
    <w:p w14:paraId="20FC223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28" w:tgtFrame="_blank" w:history="1">
        <w:r w:rsidRPr="000576DE">
          <w:rPr>
            <w:rStyle w:val="Lienhypertexte"/>
            <w:rFonts w:asciiTheme="minorHAnsi" w:hAnsiTheme="minorHAnsi" w:cstheme="minorHAnsi"/>
            <w:sz w:val="22"/>
            <w:szCs w:val="22"/>
          </w:rPr>
          <w:t>https://franceboisforet.fr/2020/12/15/lancement-dun-plan-ambition-bois-2030-pour-accelerer-la-mixite-des-</w:t>
        </w:r>
      </w:hyperlink>
      <w:hyperlink r:id="rId29" w:tgtFrame="_blank" w:history="1">
        <w:r w:rsidRPr="000576DE">
          <w:rPr>
            <w:rStyle w:val="Lienhypertexte"/>
            <w:rFonts w:asciiTheme="minorHAnsi" w:hAnsiTheme="minorHAnsi" w:cstheme="minorHAnsi"/>
            <w:sz w:val="22"/>
            <w:szCs w:val="22"/>
          </w:rPr>
          <w:t>materiaux-et-la-reduction-des-emissions-carbone/</w:t>
        </w:r>
      </w:hyperlink>
    </w:p>
    <w:p w14:paraId="03B9E66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0" w:tgtFrame="_blank" w:history="1">
        <w:r w:rsidRPr="000576DE">
          <w:rPr>
            <w:rStyle w:val="Lienhypertexte"/>
            <w:rFonts w:asciiTheme="minorHAnsi" w:hAnsiTheme="minorHAnsi" w:cstheme="minorHAnsi"/>
            <w:sz w:val="22"/>
            <w:szCs w:val="22"/>
          </w:rPr>
          <w:t>https://www.environnement-magazine.fr/politiques/article/2021/01/29/132253/filiere-bois-devoile-ses-dix-engagements-pour-neutralite-carbone</w:t>
        </w:r>
      </w:hyperlink>
    </w:p>
    <w:p w14:paraId="0DC90DB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Une liste complète et à jour en français des espèces d’oiseaux du monde à télécharger</w:t>
      </w:r>
    </w:p>
    <w:p w14:paraId="752092A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1" w:tgtFrame="_blank" w:history="1">
        <w:r w:rsidRPr="000576DE">
          <w:rPr>
            <w:rStyle w:val="Lienhypertexte"/>
            <w:rFonts w:asciiTheme="minorHAnsi" w:hAnsiTheme="minorHAnsi" w:cstheme="minorHAnsi"/>
            <w:sz w:val="22"/>
            <w:szCs w:val="22"/>
          </w:rPr>
          <w:t>https://www.ornithomedia.com/breves/une-liste-complete-et-a-jour-en-francais-des-especes-doiseaux-du-monde-a-telecharger/</w:t>
        </w:r>
      </w:hyperlink>
    </w:p>
    <w:p w14:paraId="7DA6003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La Commission européenne consulte sur sa nouvelle stratégie forestière</w:t>
      </w:r>
    </w:p>
    <w:p w14:paraId="6462C34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2" w:anchor="xtor=ES-6" w:tgtFrame="_blank" w:history="1">
        <w:r w:rsidRPr="000576DE">
          <w:rPr>
            <w:rStyle w:val="Lienhypertexte"/>
            <w:rFonts w:asciiTheme="minorHAnsi" w:hAnsiTheme="minorHAnsi" w:cstheme="minorHAnsi"/>
            <w:sz w:val="22"/>
            <w:szCs w:val="22"/>
          </w:rPr>
          <w:t>https://www.actu-environnement.com/ae/news/consultation-commission-europeenne-nouvelle-strategie-europe-forestiere-36986.php4#xtor=ES-6</w:t>
        </w:r>
      </w:hyperlink>
    </w:p>
    <w:p w14:paraId="3BEB36E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49A695F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CONSO RESPONSABLE – DÉCHETS - ECONOMIES CIRCULAIRE ET COLLABORATIVE - ESS - RSE</w:t>
      </w:r>
    </w:p>
    <w:p w14:paraId="16D3C7E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color w:val="000000"/>
          <w:sz w:val="22"/>
          <w:szCs w:val="22"/>
        </w:rPr>
        <w:t>Darty, Seb, Dyson : ils misent tous sur les inventions !</w:t>
      </w:r>
    </w:p>
    <w:p w14:paraId="55A7971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3" w:tgtFrame="_blank" w:history="1">
        <w:r w:rsidRPr="000576DE">
          <w:rPr>
            <w:rStyle w:val="Lienhypertexte"/>
            <w:rFonts w:asciiTheme="minorHAnsi" w:hAnsiTheme="minorHAnsi" w:cstheme="minorHAnsi"/>
            <w:sz w:val="22"/>
            <w:szCs w:val="22"/>
          </w:rPr>
          <w:t>https://tv-programme.com/m6/replay/capital-darty-seb-dyson-la-grande-bataille-de-l-apos-innovation-pour-transformer-notre-quotidien_60175b9651b6c</w:t>
        </w:r>
      </w:hyperlink>
    </w:p>
    <w:p w14:paraId="195D435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color w:val="000000"/>
          <w:sz w:val="22"/>
          <w:szCs w:val="22"/>
        </w:rPr>
        <w:t>Essayez avant d'acheter</w:t>
      </w:r>
    </w:p>
    <w:p w14:paraId="29EC906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color w:val="000000"/>
          <w:sz w:val="22"/>
          <w:szCs w:val="22"/>
        </w:rPr>
        <w:t>« Testez le produit de votre choix avec un particulier qui le possède déjà à proximité de chez vous »</w:t>
      </w:r>
    </w:p>
    <w:p w14:paraId="736DBE8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4" w:tgtFrame="_blank" w:history="1">
        <w:r w:rsidRPr="000576DE">
          <w:rPr>
            <w:rStyle w:val="Lienhypertexte"/>
            <w:rFonts w:asciiTheme="minorHAnsi" w:hAnsiTheme="minorHAnsi" w:cstheme="minorHAnsi"/>
            <w:sz w:val="22"/>
            <w:szCs w:val="22"/>
          </w:rPr>
          <w:t>https://lp.demooz.com/demooz-devenez-ambassadeur-de-produits-innovants</w:t>
        </w:r>
      </w:hyperlink>
    </w:p>
    <w:p w14:paraId="5433107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5" w:tgtFrame="_blank" w:history="1">
        <w:r w:rsidRPr="000576DE">
          <w:rPr>
            <w:rStyle w:val="Lienhypertexte"/>
            <w:rFonts w:asciiTheme="minorHAnsi" w:hAnsiTheme="minorHAnsi" w:cstheme="minorHAnsi"/>
            <w:sz w:val="22"/>
            <w:szCs w:val="22"/>
          </w:rPr>
          <w:t>https://blog.demooz.com/</w:t>
        </w:r>
      </w:hyperlink>
    </w:p>
    <w:p w14:paraId="460B93C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6" w:tgtFrame="_blank" w:history="1">
        <w:r w:rsidRPr="000576DE">
          <w:rPr>
            <w:rStyle w:val="Lienhypertexte"/>
            <w:rFonts w:asciiTheme="minorHAnsi" w:hAnsiTheme="minorHAnsi" w:cstheme="minorHAnsi"/>
            <w:sz w:val="22"/>
            <w:szCs w:val="22"/>
          </w:rPr>
          <w:t>https://fr-fr.facebook.com/wearedemooz/</w:t>
        </w:r>
      </w:hyperlink>
    </w:p>
    <w:p w14:paraId="4530038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Le reconditionnement, c'est aussi pour les matelas</w:t>
      </w:r>
    </w:p>
    <w:p w14:paraId="5E03C5D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7" w:anchor="xtor=ES-6" w:tgtFrame="_blank" w:history="1">
        <w:r w:rsidRPr="000576DE">
          <w:rPr>
            <w:rStyle w:val="Lienhypertexte"/>
            <w:rFonts w:asciiTheme="minorHAnsi" w:hAnsiTheme="minorHAnsi" w:cstheme="minorHAnsi"/>
            <w:sz w:val="22"/>
            <w:szCs w:val="22"/>
          </w:rPr>
          <w:t>https://www.actu-environnement.com/ae/news/reconditionnement-matelas-herault-36959.php4#xtor=ES-6</w:t>
        </w:r>
      </w:hyperlink>
    </w:p>
    <w:p w14:paraId="51C93EE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La tendance à la réparation connaît un vrai boom, au point que la main d'œuvre manque</w:t>
      </w:r>
    </w:p>
    <w:p w14:paraId="307F7C3D"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8" w:tgtFrame="_blank" w:history="1">
        <w:r w:rsidRPr="000576DE">
          <w:rPr>
            <w:rStyle w:val="Lienhypertexte"/>
            <w:rFonts w:asciiTheme="minorHAnsi" w:hAnsiTheme="minorHAnsi" w:cstheme="minorHAnsi"/>
            <w:sz w:val="22"/>
            <w:szCs w:val="22"/>
          </w:rPr>
          <w:t>https://www.novethic.fr/actualite/economie/isr-rse/l-explosion-de-la-tendance-a-la-reparation-est-si-forte-que-la-main-d-uvre-manque-149376.html</w:t>
        </w:r>
      </w:hyperlink>
    </w:p>
    <w:p w14:paraId="25CDF2D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Face à l'écoblanchiment, l'Europe veut mieux protéger le consommateur</w:t>
      </w:r>
    </w:p>
    <w:p w14:paraId="68EA3BA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i/>
          <w:iCs/>
          <w:sz w:val="22"/>
          <w:szCs w:val="22"/>
        </w:rPr>
        <w:t>« </w:t>
      </w:r>
      <w:proofErr w:type="gramStart"/>
      <w:r w:rsidRPr="000576DE">
        <w:rPr>
          <w:rFonts w:asciiTheme="minorHAnsi" w:hAnsiTheme="minorHAnsi" w:cstheme="minorHAnsi"/>
          <w:i/>
          <w:iCs/>
          <w:sz w:val="22"/>
          <w:szCs w:val="22"/>
        </w:rPr>
        <w:t>dans</w:t>
      </w:r>
      <w:proofErr w:type="gramEnd"/>
      <w:r w:rsidRPr="000576DE">
        <w:rPr>
          <w:rFonts w:asciiTheme="minorHAnsi" w:hAnsiTheme="minorHAnsi" w:cstheme="minorHAnsi"/>
          <w:i/>
          <w:iCs/>
          <w:sz w:val="22"/>
          <w:szCs w:val="22"/>
        </w:rPr>
        <w:t xml:space="preserve"> 59 % des cas, l'opérateur n'avait pas fourni de preuves facilement accessibles à l'appui de son allégation »</w:t>
      </w:r>
    </w:p>
    <w:p w14:paraId="7CFE96A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39" w:anchor="xtor=ES-6" w:tgtFrame="_blank" w:history="1">
        <w:r w:rsidRPr="000576DE">
          <w:rPr>
            <w:rStyle w:val="Lienhypertexte"/>
            <w:rFonts w:asciiTheme="minorHAnsi" w:hAnsiTheme="minorHAnsi" w:cstheme="minorHAnsi"/>
            <w:sz w:val="22"/>
            <w:szCs w:val="22"/>
          </w:rPr>
          <w:t>https://www.actu-environnement.com/ae/news/europe-ecoblanchiment-allegation-environnemental-protection-consommateur-36974.php4#xtor=ES-6</w:t>
        </w:r>
      </w:hyperlink>
    </w:p>
    <w:p w14:paraId="4DE69EF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 </w:t>
      </w:r>
      <w:proofErr w:type="gramStart"/>
      <w:r w:rsidRPr="000576DE">
        <w:rPr>
          <w:rStyle w:val="lev"/>
          <w:rFonts w:asciiTheme="minorHAnsi" w:hAnsiTheme="minorHAnsi" w:cstheme="minorHAnsi"/>
          <w:b w:val="0"/>
          <w:bCs w:val="0"/>
          <w:sz w:val="22"/>
          <w:szCs w:val="22"/>
        </w:rPr>
        <w:t>promouvoir</w:t>
      </w:r>
      <w:proofErr w:type="gramEnd"/>
      <w:r w:rsidRPr="000576DE">
        <w:rPr>
          <w:rStyle w:val="lev"/>
          <w:rFonts w:asciiTheme="minorHAnsi" w:hAnsiTheme="minorHAnsi" w:cstheme="minorHAnsi"/>
          <w:b w:val="0"/>
          <w:bCs w:val="0"/>
          <w:sz w:val="22"/>
          <w:szCs w:val="22"/>
        </w:rPr>
        <w:t xml:space="preserve"> et structurer la filière des matériaux et produits biosourcés issus de matières premières végétales »</w:t>
      </w:r>
    </w:p>
    <w:p w14:paraId="236C83C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0" w:tgtFrame="_blank" w:history="1">
        <w:r w:rsidRPr="000576DE">
          <w:rPr>
            <w:rStyle w:val="Lienhypertexte"/>
            <w:rFonts w:asciiTheme="minorHAnsi" w:hAnsiTheme="minorHAnsi" w:cstheme="minorHAnsi"/>
            <w:sz w:val="22"/>
            <w:szCs w:val="22"/>
          </w:rPr>
          <w:t>https://www.environnement-magazine.fr/energie/article/2021/02/01/132282/trois-questions-francois-monnet-president-association-chimie-vegetal</w:t>
        </w:r>
      </w:hyperlink>
    </w:p>
    <w:p w14:paraId="150754C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À Dijon, A2Roo veut sortir la livraison du Moyen Âge</w:t>
      </w:r>
    </w:p>
    <w:p w14:paraId="554C7C6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1" w:tgtFrame="_blank" w:history="1">
        <w:r w:rsidRPr="000576DE">
          <w:rPr>
            <w:rStyle w:val="Lienhypertexte"/>
            <w:rFonts w:asciiTheme="minorHAnsi" w:hAnsiTheme="minorHAnsi" w:cstheme="minorHAnsi"/>
            <w:sz w:val="22"/>
            <w:szCs w:val="22"/>
          </w:rPr>
          <w:t>https://www.dijonbeaunemag.fr/a-dijon-a2roo-veut-sortir-la-livraison-du-moyen-age/</w:t>
        </w:r>
      </w:hyperlink>
    </w:p>
    <w:p w14:paraId="724D965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2" w:tgtFrame="_blank" w:history="1">
        <w:r w:rsidRPr="000576DE">
          <w:rPr>
            <w:rStyle w:val="Lienhypertexte"/>
            <w:rFonts w:asciiTheme="minorHAnsi" w:hAnsiTheme="minorHAnsi" w:cstheme="minorHAnsi"/>
            <w:sz w:val="22"/>
            <w:szCs w:val="22"/>
          </w:rPr>
          <w:t>https://france3-regions.francetvinfo.fr/bourgogne-franche-comte/cote-d-or/dijon/dijon-pour-contrer-ubereats-et-deliveroo-des-livreurs-a-velo-lancent-leur-propre-plateforme-plus-ethique-1937884.html</w:t>
        </w:r>
      </w:hyperlink>
    </w:p>
    <w:p w14:paraId="258E864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Contre l’obsolescence des smartphones et des machines à laver, l’indice de réparabilité devient obligatoire</w:t>
      </w:r>
    </w:p>
    <w:p w14:paraId="67C1AAC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3" w:tgtFrame="_blank" w:history="1">
        <w:r w:rsidRPr="000576DE">
          <w:rPr>
            <w:rStyle w:val="Lienhypertexte"/>
            <w:rFonts w:asciiTheme="minorHAnsi" w:hAnsiTheme="minorHAnsi" w:cstheme="minorHAnsi"/>
            <w:sz w:val="22"/>
            <w:szCs w:val="22"/>
          </w:rPr>
          <w:t>https://reporterre.net/Contre-l-obsolescence-des-smartphones-et-des-machines-a-laver-l-indice-de-reparabilite-devient-obligatoire</w:t>
        </w:r>
      </w:hyperlink>
    </w:p>
    <w:p w14:paraId="0BC095F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Portraits de dissidents à l’ordre consumériste</w:t>
      </w:r>
    </w:p>
    <w:p w14:paraId="7645F52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4" w:tgtFrame="_blank" w:history="1">
        <w:r w:rsidRPr="000576DE">
          <w:rPr>
            <w:rStyle w:val="Lienhypertexte"/>
            <w:rFonts w:asciiTheme="minorHAnsi" w:hAnsiTheme="minorHAnsi" w:cstheme="minorHAnsi"/>
            <w:sz w:val="22"/>
            <w:szCs w:val="22"/>
          </w:rPr>
          <w:t>https://reporterre.net/Portraits-de-dissidents-a-l-ordre-consumeriste</w:t>
        </w:r>
      </w:hyperlink>
    </w:p>
    <w:p w14:paraId="74D9C90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Amorce alerte sur le manque de soutien de l’État</w:t>
      </w:r>
    </w:p>
    <w:p w14:paraId="6201194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5" w:tgtFrame="_blank" w:history="1">
        <w:r w:rsidRPr="000576DE">
          <w:rPr>
            <w:rStyle w:val="Lienhypertexte"/>
            <w:rFonts w:asciiTheme="minorHAnsi" w:hAnsiTheme="minorHAnsi" w:cstheme="minorHAnsi"/>
            <w:sz w:val="22"/>
            <w:szCs w:val="22"/>
          </w:rPr>
          <w:t>https://www.environnement-magazine.fr/territoires/article/2021/02/03/132373/amorce-alerte-sur-manque-soutien-etat</w:t>
        </w:r>
      </w:hyperlink>
    </w:p>
    <w:p w14:paraId="5F33CAF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6" w:tgtFrame="_blank" w:history="1">
        <w:r w:rsidRPr="000576DE">
          <w:rPr>
            <w:rStyle w:val="Lienhypertexte"/>
            <w:rFonts w:asciiTheme="minorHAnsi" w:hAnsiTheme="minorHAnsi" w:cstheme="minorHAnsi"/>
            <w:sz w:val="22"/>
            <w:szCs w:val="22"/>
          </w:rPr>
          <w:t>https://www.banquedesterritoires.fr/amorce</w:t>
        </w:r>
      </w:hyperlink>
    </w:p>
    <w:p w14:paraId="60FEC14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Le décret relatif à la prévention des pertes de microplastiques est mis à la consultation du public</w:t>
      </w:r>
    </w:p>
    <w:p w14:paraId="284955D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7" w:tgtFrame="_blank" w:history="1">
        <w:r w:rsidRPr="000576DE">
          <w:rPr>
            <w:rStyle w:val="Lienhypertexte"/>
            <w:rFonts w:asciiTheme="minorHAnsi" w:hAnsiTheme="minorHAnsi" w:cstheme="minorHAnsi"/>
            <w:sz w:val="22"/>
            <w:szCs w:val="22"/>
          </w:rPr>
          <w:t>https://www.environnement-magazine.fr/politiques/article/2021/02/03/132390/decret-relatif-prevention-des-pertes-microplastiques-est-mis-consultation-public</w:t>
        </w:r>
      </w:hyperlink>
    </w:p>
    <w:p w14:paraId="206F413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Les "Ateliers zéro déchet en Côte-d'Or" : découvrir de nouvelles pratiques et échanger</w:t>
      </w:r>
    </w:p>
    <w:p w14:paraId="6726D87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8" w:tgtFrame="_blank" w:history="1">
        <w:r w:rsidRPr="000576DE">
          <w:rPr>
            <w:rStyle w:val="Lienhypertexte"/>
            <w:rFonts w:asciiTheme="minorHAnsi" w:hAnsiTheme="minorHAnsi" w:cstheme="minorHAnsi"/>
            <w:sz w:val="22"/>
            <w:szCs w:val="22"/>
          </w:rPr>
          <w:t>http://www.ecotidiens21.fr/cms/home/actualites/les-actualites.html?actu=liste-actualites%2Fles-ateliers-zero-dechet-en-cote.fullpage.html</w:t>
        </w:r>
      </w:hyperlink>
    </w:p>
    <w:p w14:paraId="584A36A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 xml:space="preserve">Quel avenir pour le e-commerce social et solidaire ? </w:t>
      </w:r>
    </w:p>
    <w:p w14:paraId="321E6E3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i/>
          <w:iCs/>
          <w:sz w:val="22"/>
          <w:szCs w:val="22"/>
        </w:rPr>
        <w:t>« </w:t>
      </w:r>
      <w:proofErr w:type="gramStart"/>
      <w:r w:rsidRPr="000576DE">
        <w:rPr>
          <w:rFonts w:asciiTheme="minorHAnsi" w:hAnsiTheme="minorHAnsi" w:cstheme="minorHAnsi"/>
          <w:i/>
          <w:iCs/>
          <w:sz w:val="22"/>
          <w:szCs w:val="22"/>
        </w:rPr>
        <w:t>former</w:t>
      </w:r>
      <w:proofErr w:type="gramEnd"/>
      <w:r w:rsidRPr="000576DE">
        <w:rPr>
          <w:rFonts w:asciiTheme="minorHAnsi" w:hAnsiTheme="minorHAnsi" w:cstheme="minorHAnsi"/>
          <w:i/>
          <w:iCs/>
          <w:sz w:val="22"/>
          <w:szCs w:val="22"/>
        </w:rPr>
        <w:t xml:space="preserve"> et insérer des personnes éloignées de l’emploi, mais aussi encourager à un autre mode de consommation »</w:t>
      </w:r>
    </w:p>
    <w:p w14:paraId="547728D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49" w:tgtFrame="_blank" w:history="1">
        <w:r w:rsidRPr="000576DE">
          <w:rPr>
            <w:rStyle w:val="Lienhypertexte"/>
            <w:rFonts w:asciiTheme="minorHAnsi" w:hAnsiTheme="minorHAnsi" w:cstheme="minorHAnsi"/>
            <w:sz w:val="22"/>
            <w:szCs w:val="22"/>
          </w:rPr>
          <w:t>https://www.banquedesterritoires.fr/quel-avenir-pour-le-e-commerce-social-et-solidaire</w:t>
        </w:r>
      </w:hyperlink>
    </w:p>
    <w:p w14:paraId="7A67B44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777BC34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EAU</w:t>
      </w:r>
    </w:p>
    <w:p w14:paraId="61FFAA0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Les zones humides, des espaces naturels indispensables</w:t>
      </w:r>
    </w:p>
    <w:p w14:paraId="282B892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0" w:anchor="xtor=ES-6" w:tgtFrame="_blank" w:history="1">
        <w:r w:rsidRPr="000576DE">
          <w:rPr>
            <w:rStyle w:val="Lienhypertexte"/>
            <w:rFonts w:asciiTheme="minorHAnsi" w:hAnsiTheme="minorHAnsi" w:cstheme="minorHAnsi"/>
            <w:sz w:val="22"/>
            <w:szCs w:val="22"/>
          </w:rPr>
          <w:t>https://www.actu-environnement.com/ae/news/zones-humides-terres-eau-services-ecosystemiques-rechauffement-climatique-36972.php4#xtor=ES-6</w:t>
        </w:r>
      </w:hyperlink>
    </w:p>
    <w:p w14:paraId="293A054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1" w:tgtFrame="_blank" w:history="1">
        <w:r w:rsidRPr="000576DE">
          <w:rPr>
            <w:rStyle w:val="Lienhypertexte"/>
            <w:rFonts w:asciiTheme="minorHAnsi" w:hAnsiTheme="minorHAnsi" w:cstheme="minorHAnsi"/>
            <w:sz w:val="22"/>
            <w:szCs w:val="22"/>
          </w:rPr>
          <w:t>https://www.banquedesterritoires.fr/malgre-la-pandemie-la-journee-mondiale-des-zones-humides-ne-prend-pas-leau</w:t>
        </w:r>
      </w:hyperlink>
    </w:p>
    <w:p w14:paraId="31EA03C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Ressources en eau, changements globaux : des perspectives scientifiques pour l'hydrobiologie !</w:t>
      </w:r>
    </w:p>
    <w:p w14:paraId="79A0F5C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2" w:tgtFrame="_blank" w:history="1">
        <w:r w:rsidRPr="000576DE">
          <w:rPr>
            <w:rStyle w:val="Lienhypertexte"/>
            <w:rFonts w:asciiTheme="minorHAnsi" w:hAnsiTheme="minorHAnsi" w:cstheme="minorHAnsi"/>
            <w:sz w:val="22"/>
            <w:szCs w:val="22"/>
          </w:rPr>
          <w:t>https://www.inrae.fr/actualites/ressources-eau-changements-globaux-perspectives-scientifiques-lhydrobiologie</w:t>
        </w:r>
      </w:hyperlink>
    </w:p>
    <w:p w14:paraId="2F030FB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Lancement d'une commission d'enquête parlementaire sur "la mainmise sur l'eau par les intérêts privés"</w:t>
      </w:r>
    </w:p>
    <w:p w14:paraId="237DDF2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3" w:anchor="xtor=ES-6" w:tgtFrame="_blank" w:history="1">
        <w:r w:rsidRPr="000576DE">
          <w:rPr>
            <w:rStyle w:val="Lienhypertexte"/>
            <w:rFonts w:asciiTheme="minorHAnsi" w:hAnsiTheme="minorHAnsi" w:cstheme="minorHAnsi"/>
            <w:sz w:val="22"/>
            <w:szCs w:val="22"/>
          </w:rPr>
          <w:t>https://www.actu-environnement.com/ae/news/commission-enquete-parlementaire-mainmise-ressource-eau-france-insoumise-36988.php4#xtor=ES-6</w:t>
        </w:r>
      </w:hyperlink>
    </w:p>
    <w:p w14:paraId="2EE5C90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sz w:val="22"/>
          <w:szCs w:val="22"/>
        </w:rPr>
        <w:t>Le BRGM lance une plateforme d’aide à la gestion des nappes d’eau souterraine</w:t>
      </w:r>
    </w:p>
    <w:p w14:paraId="405F16A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4" w:tgtFrame="_blank" w:history="1">
        <w:r w:rsidRPr="000576DE">
          <w:rPr>
            <w:rStyle w:val="Lienhypertexte"/>
            <w:rFonts w:asciiTheme="minorHAnsi" w:hAnsiTheme="minorHAnsi" w:cstheme="minorHAnsi"/>
            <w:sz w:val="22"/>
            <w:szCs w:val="22"/>
          </w:rPr>
          <w:t>http://www.eauxglacees.com/Le-BRGM-lance-une-plateforme-d</w:t>
        </w:r>
      </w:hyperlink>
    </w:p>
    <w:p w14:paraId="1AF49BC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5" w:tgtFrame="_blank" w:history="1">
        <w:r w:rsidRPr="000576DE">
          <w:rPr>
            <w:rStyle w:val="Lienhypertexte"/>
            <w:rFonts w:asciiTheme="minorHAnsi" w:hAnsiTheme="minorHAnsi" w:cstheme="minorHAnsi"/>
            <w:sz w:val="22"/>
            <w:szCs w:val="22"/>
          </w:rPr>
          <w:t>https://meteeaunappes.brgm.fr/</w:t>
        </w:r>
      </w:hyperlink>
    </w:p>
    <w:p w14:paraId="3507C62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6" w:history="1">
        <w:r w:rsidRPr="000576DE">
          <w:rPr>
            <w:rStyle w:val="Lienhypertexte"/>
            <w:rFonts w:asciiTheme="minorHAnsi" w:hAnsiTheme="minorHAnsi" w:cstheme="minorHAnsi"/>
            <w:sz w:val="22"/>
            <w:szCs w:val="22"/>
          </w:rPr>
          <w:t>https://meteeaunappes.brgm.fr/sites/default/files/documents/BRGM_Guide_aide_utilisation_M%C3%A9t%C3%A9EAU-Nappes_2021.pdf</w:t>
        </w:r>
      </w:hyperlink>
    </w:p>
    <w:p w14:paraId="0648AE5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2D55FF7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ÉNERGIES-CLIMAT</w:t>
      </w:r>
    </w:p>
    <w:p w14:paraId="5736AF0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color w:val="000000"/>
          <w:sz w:val="22"/>
          <w:szCs w:val="22"/>
        </w:rPr>
        <w:t>L’hydrogène, trop gourmand en énergie pour être écologique</w:t>
      </w:r>
    </w:p>
    <w:p w14:paraId="67E68DB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7" w:tgtFrame="_blank" w:history="1">
        <w:r w:rsidRPr="000576DE">
          <w:rPr>
            <w:rStyle w:val="Lienhypertexte"/>
            <w:rFonts w:asciiTheme="minorHAnsi" w:hAnsiTheme="minorHAnsi" w:cstheme="minorHAnsi"/>
            <w:sz w:val="22"/>
            <w:szCs w:val="22"/>
          </w:rPr>
          <w:t>https://reporterre.net/L-hydrogene-trop-gourmand-en-energie-pour-etre-ecologique</w:t>
        </w:r>
      </w:hyperlink>
    </w:p>
    <w:p w14:paraId="12D7995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 plan hydrogène français entérine discrètement la relance du nucléaire</w:t>
      </w:r>
    </w:p>
    <w:p w14:paraId="7421B19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8" w:tgtFrame="_blank" w:history="1">
        <w:r w:rsidRPr="000576DE">
          <w:rPr>
            <w:rStyle w:val="Lienhypertexte"/>
            <w:rFonts w:asciiTheme="minorHAnsi" w:hAnsiTheme="minorHAnsi" w:cstheme="minorHAnsi"/>
            <w:sz w:val="22"/>
            <w:szCs w:val="22"/>
          </w:rPr>
          <w:t>https://reporterre.net/Le-plan-hydrogene-francais-enterine-discretement-la-relance-du-nucleaire</w:t>
        </w:r>
      </w:hyperlink>
    </w:p>
    <w:p w14:paraId="4BA6965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L’hydrogène, un rêve industriel mais pas écologique</w:t>
      </w:r>
    </w:p>
    <w:p w14:paraId="50E17E9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59" w:tgtFrame="_blank" w:history="1">
        <w:r w:rsidRPr="000576DE">
          <w:rPr>
            <w:rStyle w:val="Lienhypertexte"/>
            <w:rFonts w:asciiTheme="minorHAnsi" w:hAnsiTheme="minorHAnsi" w:cstheme="minorHAnsi"/>
            <w:sz w:val="22"/>
            <w:szCs w:val="22"/>
          </w:rPr>
          <w:t>https://reporterre.net/L-hydrogene-un-reve-industriel-mais-pas-ecologique</w:t>
        </w:r>
      </w:hyperlink>
    </w:p>
    <w:p w14:paraId="75C12BA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 gouvernement doit se prononcer sur un projet de production de gaz de charbon made in France</w:t>
      </w:r>
    </w:p>
    <w:p w14:paraId="0EB5BC7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L’enquête publique, clôturée en novembre, a rassemblé 85 % de voix contre le projet, »</w:t>
      </w:r>
    </w:p>
    <w:p w14:paraId="6D0B8CE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0" w:tgtFrame="_blank" w:history="1">
        <w:r w:rsidRPr="000576DE">
          <w:rPr>
            <w:rStyle w:val="Lienhypertexte"/>
            <w:rFonts w:asciiTheme="minorHAnsi" w:hAnsiTheme="minorHAnsi" w:cstheme="minorHAnsi"/>
            <w:sz w:val="22"/>
            <w:szCs w:val="22"/>
          </w:rPr>
          <w:t>https://www.novethic.fr/actualite/energie/energies-fossiles/isr-rse/le-gouvernement-doit-se-prononcer-sur-un-projet-de-production-gaziere-made-in-france-149471.html</w:t>
        </w:r>
      </w:hyperlink>
    </w:p>
    <w:p w14:paraId="6F2A315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Multiplication des canicules et des épisodes de sécheresse, nuits "tropicales"… Ce qu'il faut retenir des projections de Météo France jusqu'à 2100</w:t>
      </w:r>
    </w:p>
    <w:p w14:paraId="40B2ECB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1" w:tgtFrame="_blank" w:history="1">
        <w:r w:rsidRPr="000576DE">
          <w:rPr>
            <w:rStyle w:val="Lienhypertexte"/>
            <w:rFonts w:asciiTheme="minorHAnsi" w:hAnsiTheme="minorHAnsi" w:cstheme="minorHAnsi"/>
            <w:sz w:val="22"/>
            <w:szCs w:val="22"/>
          </w:rPr>
          <w:t>https://www.francetvinfo.fr/meteo/climat/multiplication-des-canicules-et-des-episodes-de-secheresse-nuits-tropicales-ce-qu-il-faut-retenir-des-projections-de-meteo-france-jusqu-a-2100_4280501.html</w:t>
        </w:r>
      </w:hyperlink>
    </w:p>
    <w:p w14:paraId="2B30A8F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xml:space="preserve">« 56 % des </w:t>
      </w:r>
      <w:proofErr w:type="spellStart"/>
      <w:r w:rsidRPr="000576DE">
        <w:rPr>
          <w:rStyle w:val="lev"/>
          <w:rFonts w:asciiTheme="minorHAnsi" w:hAnsiTheme="minorHAnsi" w:cstheme="minorHAnsi"/>
          <w:b w:val="0"/>
          <w:bCs w:val="0"/>
          <w:i/>
          <w:iCs/>
          <w:sz w:val="22"/>
          <w:szCs w:val="22"/>
        </w:rPr>
        <w:t>enquêté·e·s</w:t>
      </w:r>
      <w:proofErr w:type="spellEnd"/>
      <w:r w:rsidRPr="000576DE">
        <w:rPr>
          <w:rStyle w:val="lev"/>
          <w:rFonts w:asciiTheme="minorHAnsi" w:hAnsiTheme="minorHAnsi" w:cstheme="minorHAnsi"/>
          <w:b w:val="0"/>
          <w:bCs w:val="0"/>
          <w:i/>
          <w:iCs/>
          <w:sz w:val="22"/>
          <w:szCs w:val="22"/>
        </w:rPr>
        <w:t xml:space="preserve"> affirment déjà adapter leurs modes de vie en été »</w:t>
      </w:r>
    </w:p>
    <w:p w14:paraId="04CEB5D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2" w:tgtFrame="_blank" w:history="1">
        <w:r w:rsidRPr="000576DE">
          <w:rPr>
            <w:rStyle w:val="Lienhypertexte"/>
            <w:rFonts w:asciiTheme="minorHAnsi" w:hAnsiTheme="minorHAnsi" w:cstheme="minorHAnsi"/>
            <w:sz w:val="22"/>
            <w:szCs w:val="22"/>
          </w:rPr>
          <w:t>https://theconversation.com/dans-le-sud-de-la-france-des-canicules-de-plus-en-plus-mal-vecues-153583</w:t>
        </w:r>
      </w:hyperlink>
    </w:p>
    <w:p w14:paraId="0922D61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3" w:tgtFrame="_blank" w:history="1">
        <w:r w:rsidRPr="000576DE">
          <w:rPr>
            <w:rStyle w:val="Lienhypertexte"/>
            <w:rFonts w:asciiTheme="minorHAnsi" w:hAnsiTheme="minorHAnsi" w:cstheme="minorHAnsi"/>
            <w:sz w:val="22"/>
            <w:szCs w:val="22"/>
          </w:rPr>
          <w:t>https://theconversation.com/le-bassin-mediterraneen-point-chaud-des-changements-environnementaux-152994</w:t>
        </w:r>
      </w:hyperlink>
    </w:p>
    <w:p w14:paraId="187C1A2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La France, 5ème au classement mondial des performances énergétiques</w:t>
      </w:r>
    </w:p>
    <w:p w14:paraId="6C04364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Les trois premiers pays du classement général sont la Suisse, la Suède et le Danemark »</w:t>
      </w:r>
    </w:p>
    <w:p w14:paraId="78A392D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4" w:tgtFrame="_blank" w:history="1">
        <w:r w:rsidRPr="000576DE">
          <w:rPr>
            <w:rStyle w:val="Lienhypertexte"/>
            <w:rFonts w:asciiTheme="minorHAnsi" w:hAnsiTheme="minorHAnsi" w:cstheme="minorHAnsi"/>
            <w:sz w:val="22"/>
            <w:szCs w:val="22"/>
          </w:rPr>
          <w:t>https://www.environnement-magazine.fr/energie/article/2021/02/02/132353/france-5eme-classement-mondial-des-performances-energetiques</w:t>
        </w:r>
      </w:hyperlink>
    </w:p>
    <w:p w14:paraId="364539E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Chauffage fioul, gaz et électrique Le point sur les interdictions à venir</w:t>
      </w:r>
    </w:p>
    <w:p w14:paraId="18CBB0E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5" w:tgtFrame="_blank" w:history="1">
        <w:r w:rsidRPr="000576DE">
          <w:rPr>
            <w:rStyle w:val="Lienhypertexte"/>
            <w:rFonts w:asciiTheme="minorHAnsi" w:hAnsiTheme="minorHAnsi" w:cstheme="minorHAnsi"/>
            <w:sz w:val="22"/>
            <w:szCs w:val="22"/>
          </w:rPr>
          <w:t>https://www.quechoisir.org/actualite-chauffage-fioul-gaz-et-electrique-le-point-sur-les-interdictions-a-venir-n87751/</w:t>
        </w:r>
      </w:hyperlink>
    </w:p>
    <w:p w14:paraId="594F7C0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 compteur Linky bientôt partout, mais les résistances toujours vives</w:t>
      </w:r>
    </w:p>
    <w:p w14:paraId="5955925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6" w:tgtFrame="_blank" w:history="1">
        <w:r w:rsidRPr="000576DE">
          <w:rPr>
            <w:rStyle w:val="Lienhypertexte"/>
            <w:rFonts w:asciiTheme="minorHAnsi" w:hAnsiTheme="minorHAnsi" w:cstheme="minorHAnsi"/>
            <w:sz w:val="22"/>
            <w:szCs w:val="22"/>
          </w:rPr>
          <w:t>https://reporterre.net/Le-compteur-Linky-bientot-partout-mais-les-resistances-toujours-vives</w:t>
        </w:r>
      </w:hyperlink>
    </w:p>
    <w:p w14:paraId="42DB511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Petite hydroélectricité : 20 MW de projets retenus par appel d'offres</w:t>
      </w:r>
    </w:p>
    <w:p w14:paraId="72C1EDF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7" w:anchor="xtor=ES-6" w:tgtFrame="_blank" w:history="1">
        <w:r w:rsidRPr="000576DE">
          <w:rPr>
            <w:rStyle w:val="Lienhypertexte"/>
            <w:rFonts w:asciiTheme="minorHAnsi" w:hAnsiTheme="minorHAnsi" w:cstheme="minorHAnsi"/>
            <w:sz w:val="22"/>
            <w:szCs w:val="22"/>
          </w:rPr>
          <w:t>https://www.actu-environnement.com/ae/news/hydroelectricite-petite-installation-1MW-4MW-appel-offres-36997.php4#xtor=ES-6</w:t>
        </w:r>
      </w:hyperlink>
    </w:p>
    <w:p w14:paraId="14D3E39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1FCE17C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PRIX - COÛT SOCIÉTAL – FISCALITÉ - FINANCE DURABLE</w:t>
      </w:r>
    </w:p>
    <w:p w14:paraId="4074036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Une plate-forme pour tout savoir des politiques climat des institutions financières</w:t>
      </w:r>
    </w:p>
    <w:p w14:paraId="3DB3E19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8" w:anchor="xtor=ES-6" w:tgtFrame="_blank" w:history="1">
        <w:r w:rsidRPr="000576DE">
          <w:rPr>
            <w:rStyle w:val="Lienhypertexte"/>
            <w:rFonts w:asciiTheme="minorHAnsi" w:hAnsiTheme="minorHAnsi" w:cstheme="minorHAnsi"/>
            <w:sz w:val="22"/>
            <w:szCs w:val="22"/>
          </w:rPr>
          <w:t>https://www.actu-environnement.com/ae/news/plateforme-CTH-reporting-climat-institutions-financieres-36966.php4#xtor=ES-6</w:t>
        </w:r>
      </w:hyperlink>
    </w:p>
    <w:p w14:paraId="38E1F66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Concessions d’autoroutes : les hausses de tarifs aux péages en question</w:t>
      </w:r>
    </w:p>
    <w:p w14:paraId="4FB7C9F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69" w:tgtFrame="_blank" w:history="1">
        <w:r w:rsidRPr="000576DE">
          <w:rPr>
            <w:rStyle w:val="Lienhypertexte"/>
            <w:rFonts w:asciiTheme="minorHAnsi" w:hAnsiTheme="minorHAnsi" w:cstheme="minorHAnsi"/>
            <w:sz w:val="22"/>
            <w:szCs w:val="22"/>
          </w:rPr>
          <w:t>https://theconversation.com/concessions-dautoroutes-les-hausses-de-tarifs-aux-peages-en-question-153912</w:t>
        </w:r>
      </w:hyperlink>
    </w:p>
    <w:p w14:paraId="58CC6ADD"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Comité de suivi des négociations commerciales du 30 janvier 2021</w:t>
      </w:r>
    </w:p>
    <w:p w14:paraId="352C817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lastRenderedPageBreak/>
        <w:t>« </w:t>
      </w:r>
      <w:proofErr w:type="gramStart"/>
      <w:r w:rsidRPr="000576DE">
        <w:rPr>
          <w:rStyle w:val="lev"/>
          <w:rFonts w:asciiTheme="minorHAnsi" w:hAnsiTheme="minorHAnsi" w:cstheme="minorHAnsi"/>
          <w:b w:val="0"/>
          <w:bCs w:val="0"/>
          <w:i/>
          <w:iCs/>
          <w:sz w:val="22"/>
          <w:szCs w:val="22"/>
        </w:rPr>
        <w:t>la</w:t>
      </w:r>
      <w:proofErr w:type="gramEnd"/>
      <w:r w:rsidRPr="000576DE">
        <w:rPr>
          <w:rStyle w:val="lev"/>
          <w:rFonts w:asciiTheme="minorHAnsi" w:hAnsiTheme="minorHAnsi" w:cstheme="minorHAnsi"/>
          <w:b w:val="0"/>
          <w:bCs w:val="0"/>
          <w:i/>
          <w:iCs/>
          <w:sz w:val="22"/>
          <w:szCs w:val="22"/>
        </w:rPr>
        <w:t xml:space="preserve"> prise en compte des hausses de coûts de production, pourtant constatées dans bon nombre de filières agricoles cette année, cristallise les tensions »</w:t>
      </w:r>
    </w:p>
    <w:p w14:paraId="076FA2A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0" w:tgtFrame="_blank" w:history="1">
        <w:r w:rsidRPr="000576DE">
          <w:rPr>
            <w:rStyle w:val="Lienhypertexte"/>
            <w:rFonts w:asciiTheme="minorHAnsi" w:hAnsiTheme="minorHAnsi" w:cstheme="minorHAnsi"/>
            <w:sz w:val="22"/>
            <w:szCs w:val="22"/>
          </w:rPr>
          <w:t>https://www.economie.gouv.fr/dgccrf/comite-de-suivi-des-negociations-commerciales-du-30-janvier-2021</w:t>
        </w:r>
      </w:hyperlink>
    </w:p>
    <w:p w14:paraId="60BE994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Covid-19 : Pfizer prévoit 15 milliards de dollars de revenus pour son vaccin en 2021</w:t>
      </w:r>
    </w:p>
    <w:p w14:paraId="0B0B521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1" w:tgtFrame="_blank" w:history="1">
        <w:r w:rsidRPr="000576DE">
          <w:rPr>
            <w:rStyle w:val="Lienhypertexte"/>
            <w:rFonts w:asciiTheme="minorHAnsi" w:hAnsiTheme="minorHAnsi" w:cstheme="minorHAnsi"/>
            <w:sz w:val="22"/>
            <w:szCs w:val="22"/>
          </w:rPr>
          <w:t>https://www.francetvinfo.fr/sante/maladie/coronavirus/vaccin/covid-19-pfizer-prevoit-15-milliards-de-dollars-de-revenus-pour-son-vaccin-en-2021_4280973.html</w:t>
        </w:r>
      </w:hyperlink>
    </w:p>
    <w:p w14:paraId="4C5954F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Vers une finance durable en France : le </w:t>
      </w:r>
      <w:proofErr w:type="spellStart"/>
      <w:r w:rsidRPr="000576DE">
        <w:rPr>
          <w:rStyle w:val="lev"/>
          <w:rFonts w:asciiTheme="minorHAnsi" w:hAnsiTheme="minorHAnsi" w:cstheme="minorHAnsi"/>
          <w:b w:val="0"/>
          <w:bCs w:val="0"/>
          <w:sz w:val="22"/>
          <w:szCs w:val="22"/>
        </w:rPr>
        <w:t>Climate</w:t>
      </w:r>
      <w:proofErr w:type="spellEnd"/>
      <w:r w:rsidRPr="000576DE">
        <w:rPr>
          <w:rStyle w:val="lev"/>
          <w:rFonts w:asciiTheme="minorHAnsi" w:hAnsiTheme="minorHAnsi" w:cstheme="minorHAnsi"/>
          <w:b w:val="0"/>
          <w:bCs w:val="0"/>
          <w:sz w:val="22"/>
          <w:szCs w:val="22"/>
        </w:rPr>
        <w:t xml:space="preserve"> </w:t>
      </w:r>
      <w:proofErr w:type="spellStart"/>
      <w:r w:rsidRPr="000576DE">
        <w:rPr>
          <w:rStyle w:val="lev"/>
          <w:rFonts w:asciiTheme="minorHAnsi" w:hAnsiTheme="minorHAnsi" w:cstheme="minorHAnsi"/>
          <w:b w:val="0"/>
          <w:bCs w:val="0"/>
          <w:sz w:val="22"/>
          <w:szCs w:val="22"/>
        </w:rPr>
        <w:t>Transparency</w:t>
      </w:r>
      <w:proofErr w:type="spellEnd"/>
      <w:r w:rsidRPr="000576DE">
        <w:rPr>
          <w:rStyle w:val="lev"/>
          <w:rFonts w:asciiTheme="minorHAnsi" w:hAnsiTheme="minorHAnsi" w:cstheme="minorHAnsi"/>
          <w:b w:val="0"/>
          <w:bCs w:val="0"/>
          <w:sz w:val="22"/>
          <w:szCs w:val="22"/>
        </w:rPr>
        <w:t xml:space="preserve"> Hub</w:t>
      </w:r>
    </w:p>
    <w:p w14:paraId="1A1E217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2" w:tgtFrame="_blank" w:history="1">
        <w:r w:rsidRPr="000576DE">
          <w:rPr>
            <w:rStyle w:val="Lienhypertexte"/>
            <w:rFonts w:asciiTheme="minorHAnsi" w:hAnsiTheme="minorHAnsi" w:cstheme="minorHAnsi"/>
            <w:sz w:val="22"/>
            <w:szCs w:val="22"/>
          </w:rPr>
          <w:t>https://www.euractiv.fr/section/developpement-durable/news/vers-une-finance-durable-en-france-le-climate-</w:t>
        </w:r>
      </w:hyperlink>
      <w:hyperlink r:id="rId73" w:tgtFrame="_blank" w:history="1">
        <w:r w:rsidRPr="000576DE">
          <w:rPr>
            <w:rStyle w:val="Lienhypertexte"/>
            <w:rFonts w:asciiTheme="minorHAnsi" w:hAnsiTheme="minorHAnsi" w:cstheme="minorHAnsi"/>
            <w:sz w:val="22"/>
            <w:szCs w:val="22"/>
          </w:rPr>
          <w:t>transparency-hub/</w:t>
        </w:r>
      </w:hyperlink>
    </w:p>
    <w:p w14:paraId="10F6848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Affaire </w:t>
      </w:r>
      <w:proofErr w:type="spellStart"/>
      <w:r w:rsidRPr="000576DE">
        <w:rPr>
          <w:rStyle w:val="lev"/>
          <w:rFonts w:asciiTheme="minorHAnsi" w:hAnsiTheme="minorHAnsi" w:cstheme="minorHAnsi"/>
          <w:b w:val="0"/>
          <w:bCs w:val="0"/>
          <w:sz w:val="22"/>
          <w:szCs w:val="22"/>
        </w:rPr>
        <w:t>Gamestop</w:t>
      </w:r>
      <w:proofErr w:type="spellEnd"/>
      <w:r w:rsidRPr="000576DE">
        <w:rPr>
          <w:rStyle w:val="lev"/>
          <w:rFonts w:asciiTheme="minorHAnsi" w:hAnsiTheme="minorHAnsi" w:cstheme="minorHAnsi"/>
          <w:b w:val="0"/>
          <w:bCs w:val="0"/>
          <w:sz w:val="22"/>
          <w:szCs w:val="22"/>
        </w:rPr>
        <w:t xml:space="preserve"> : quand la Bourse devient (encore plus) folle !</w:t>
      </w:r>
    </w:p>
    <w:p w14:paraId="5C46447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4" w:tgtFrame="_blank" w:history="1">
        <w:r w:rsidRPr="000576DE">
          <w:rPr>
            <w:rStyle w:val="Lienhypertexte"/>
            <w:rFonts w:asciiTheme="minorHAnsi" w:hAnsiTheme="minorHAnsi" w:cstheme="minorHAnsi"/>
            <w:sz w:val="22"/>
            <w:szCs w:val="22"/>
          </w:rPr>
          <w:t>https://www.novethic.fr/actualite/finance-durable/isr-rse/affaire-gamestop-quand-la-bourse-devient-encore-plus-folle-149478.html</w:t>
        </w:r>
      </w:hyperlink>
    </w:p>
    <w:p w14:paraId="0EBE8ABD"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Certificats d’économies d’énergie : les objectifs de la cinquième période du dispositif dévoilés</w:t>
      </w:r>
    </w:p>
    <w:p w14:paraId="3EDD3CE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5" w:tgtFrame="_blank" w:history="1">
        <w:r w:rsidRPr="000576DE">
          <w:rPr>
            <w:rStyle w:val="Lienhypertexte"/>
            <w:rFonts w:asciiTheme="minorHAnsi" w:hAnsiTheme="minorHAnsi" w:cstheme="minorHAnsi"/>
            <w:sz w:val="22"/>
            <w:szCs w:val="22"/>
          </w:rPr>
          <w:t>https://www.environnement-magazine.fr/energie/article/2021/02/04/132411/certificats-economies-energie-les-objectifs-cinquieme-periode-dispositif-devoiles</w:t>
        </w:r>
      </w:hyperlink>
    </w:p>
    <w:p w14:paraId="4875D49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6" w:tgtFrame="_blank" w:history="1">
        <w:r w:rsidRPr="000576DE">
          <w:rPr>
            <w:rStyle w:val="Lienhypertexte"/>
            <w:rFonts w:asciiTheme="minorHAnsi" w:hAnsiTheme="minorHAnsi" w:cstheme="minorHAnsi"/>
            <w:sz w:val="22"/>
            <w:szCs w:val="22"/>
          </w:rPr>
          <w:t>https://www.banquedesterritoires.fr/certificats-deconomies-denergie-les-projets-de-textes-pour-la-cinquieme-periode-devoiles</w:t>
        </w:r>
      </w:hyperlink>
    </w:p>
    <w:p w14:paraId="6B687B1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Portée par </w:t>
      </w:r>
      <w:proofErr w:type="spellStart"/>
      <w:r w:rsidRPr="000576DE">
        <w:rPr>
          <w:rStyle w:val="lev"/>
          <w:rFonts w:asciiTheme="minorHAnsi" w:hAnsiTheme="minorHAnsi" w:cstheme="minorHAnsi"/>
          <w:b w:val="0"/>
          <w:bCs w:val="0"/>
          <w:sz w:val="22"/>
          <w:szCs w:val="22"/>
        </w:rPr>
        <w:t>MaPrimeRénov</w:t>
      </w:r>
      <w:proofErr w:type="spellEnd"/>
      <w:r w:rsidRPr="000576DE">
        <w:rPr>
          <w:rStyle w:val="lev"/>
          <w:rFonts w:asciiTheme="minorHAnsi" w:hAnsiTheme="minorHAnsi" w:cstheme="minorHAnsi"/>
          <w:b w:val="0"/>
          <w:bCs w:val="0"/>
          <w:sz w:val="22"/>
          <w:szCs w:val="22"/>
        </w:rPr>
        <w:t>' et une enveloppe de 2,7 milliards d'euros, l'Anah compte battre tous ses records en 2021</w:t>
      </w:r>
    </w:p>
    <w:p w14:paraId="2246247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7" w:tgtFrame="_blank" w:history="1">
        <w:r w:rsidRPr="000576DE">
          <w:rPr>
            <w:rStyle w:val="Lienhypertexte"/>
            <w:rFonts w:asciiTheme="minorHAnsi" w:hAnsiTheme="minorHAnsi" w:cstheme="minorHAnsi"/>
            <w:sz w:val="22"/>
            <w:szCs w:val="22"/>
          </w:rPr>
          <w:t>https://www.banquedesterritoires.fr/portee-par-maprimerenov-et-une-enveloppe-de-27-milliards-deuros-lanah-compte-battre-tous-ses</w:t>
        </w:r>
      </w:hyperlink>
    </w:p>
    <w:p w14:paraId="77F1318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7B07165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RISQUES TECHNOLOGIQUES ET DIVERS</w:t>
      </w:r>
    </w:p>
    <w:p w14:paraId="59F1B85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Comprendre la cytotoxicité des nanoparticules métalliques</w:t>
      </w:r>
    </w:p>
    <w:p w14:paraId="2939B14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8" w:tgtFrame="_blank" w:history="1">
        <w:r w:rsidRPr="000576DE">
          <w:rPr>
            <w:rStyle w:val="Lienhypertexte"/>
            <w:rFonts w:asciiTheme="minorHAnsi" w:hAnsiTheme="minorHAnsi" w:cstheme="minorHAnsi"/>
            <w:sz w:val="22"/>
            <w:szCs w:val="22"/>
          </w:rPr>
          <w:t>https://www.femto-st.fr/fr/L-institut/actualite/comprendre-la-cytotoxicite-des-nanoparticules-metalliques</w:t>
        </w:r>
      </w:hyperlink>
    </w:p>
    <w:p w14:paraId="2551E7AD"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71 % des Français ont une perception positive des parcs éoliens</w:t>
      </w:r>
    </w:p>
    <w:p w14:paraId="5231A24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79" w:tgtFrame="_blank" w:history="1">
        <w:r w:rsidRPr="000576DE">
          <w:rPr>
            <w:rStyle w:val="Lienhypertexte"/>
            <w:rFonts w:asciiTheme="minorHAnsi" w:hAnsiTheme="minorHAnsi" w:cstheme="minorHAnsi"/>
            <w:sz w:val="22"/>
            <w:szCs w:val="22"/>
          </w:rPr>
          <w:t>https://www.environnement-magazine.fr/energie/article/2021/02/01/132300/71-des-francais-ont-une-perception-positive-des-parcs-eoliens</w:t>
        </w:r>
      </w:hyperlink>
    </w:p>
    <w:p w14:paraId="552A594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Quels sont les impacts de nos usages numériques ? </w:t>
      </w:r>
    </w:p>
    <w:p w14:paraId="54AECA9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0" w:tgtFrame="_blank" w:history="1">
        <w:r w:rsidRPr="000576DE">
          <w:rPr>
            <w:rStyle w:val="Lienhypertexte"/>
            <w:rFonts w:asciiTheme="minorHAnsi" w:hAnsiTheme="minorHAnsi" w:cstheme="minorHAnsi"/>
            <w:sz w:val="22"/>
            <w:szCs w:val="22"/>
          </w:rPr>
          <w:t>https://player.octopus.saooti.com/miniplayer/emission/393/3?distributorId=d68d92fa-2115-4e05-8e2d-e218c85a5d1f&amp;color=40a372&amp;theme=ffffff&amp;time=0</w:t>
        </w:r>
      </w:hyperlink>
    </w:p>
    <w:p w14:paraId="509EAA4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Pollution de l'air dans le métro : la région Île-de-France commande une nouvelle étude</w:t>
      </w:r>
    </w:p>
    <w:p w14:paraId="71F6E15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1" w:tgtFrame="_blank" w:history="1">
        <w:r w:rsidRPr="000576DE">
          <w:rPr>
            <w:rStyle w:val="Lienhypertexte"/>
            <w:rFonts w:asciiTheme="minorHAnsi" w:hAnsiTheme="minorHAnsi" w:cstheme="minorHAnsi"/>
            <w:sz w:val="22"/>
            <w:szCs w:val="22"/>
          </w:rPr>
          <w:t>https://www.environnement-magazine.fr/pollutions/article/2021/02/02/132333/pollution-air-dans-metro-region-iledefrance-commande-une-nouvelle-etude</w:t>
        </w:r>
      </w:hyperlink>
    </w:p>
    <w:p w14:paraId="2730DE3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Coronavirus : le premier indice d’évaluation du risque de contamination de l’air intérieur</w:t>
      </w:r>
    </w:p>
    <w:p w14:paraId="18C9C29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2" w:tgtFrame="_blank" w:history="1">
        <w:r w:rsidRPr="000576DE">
          <w:rPr>
            <w:rStyle w:val="Lienhypertexte"/>
            <w:rFonts w:asciiTheme="minorHAnsi" w:hAnsiTheme="minorHAnsi" w:cstheme="minorHAnsi"/>
            <w:sz w:val="22"/>
            <w:szCs w:val="22"/>
          </w:rPr>
          <w:t>https://www.environnement-magazine.fr/cleantech/article/2021/02/02/132359/coronavirus-premier-indice-evaluation-risque-contamination-air-interieur</w:t>
        </w:r>
      </w:hyperlink>
    </w:p>
    <w:p w14:paraId="0F3BEAB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Comment évaluer les nouveaux risques cyber ?</w:t>
      </w:r>
    </w:p>
    <w:p w14:paraId="08A719C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3" w:tgtFrame="_blank" w:history="1">
        <w:r w:rsidRPr="000576DE">
          <w:rPr>
            <w:rStyle w:val="Lienhypertexte"/>
            <w:rFonts w:asciiTheme="minorHAnsi" w:hAnsiTheme="minorHAnsi" w:cstheme="minorHAnsi"/>
            <w:sz w:val="22"/>
            <w:szCs w:val="22"/>
          </w:rPr>
          <w:t>https://theconversation.com/comment-evaluer-les-nouveaux-risques-cyber-154233</w:t>
        </w:r>
      </w:hyperlink>
    </w:p>
    <w:p w14:paraId="0D940DA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Pour une étude critique de la </w:t>
      </w:r>
      <w:proofErr w:type="spellStart"/>
      <w:r w:rsidRPr="000576DE">
        <w:rPr>
          <w:rStyle w:val="lev"/>
          <w:rFonts w:asciiTheme="minorHAnsi" w:hAnsiTheme="minorHAnsi" w:cstheme="minorHAnsi"/>
          <w:b w:val="0"/>
          <w:bCs w:val="0"/>
          <w:sz w:val="22"/>
          <w:szCs w:val="22"/>
        </w:rPr>
        <w:t>collapsologie</w:t>
      </w:r>
      <w:proofErr w:type="spellEnd"/>
    </w:p>
    <w:p w14:paraId="03DD9CC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4" w:tgtFrame="_blank" w:history="1">
        <w:r w:rsidRPr="000576DE">
          <w:rPr>
            <w:rStyle w:val="Lienhypertexte"/>
            <w:rFonts w:asciiTheme="minorHAnsi" w:hAnsiTheme="minorHAnsi" w:cstheme="minorHAnsi"/>
            <w:sz w:val="22"/>
            <w:szCs w:val="22"/>
          </w:rPr>
          <w:t>https://theconversation.com/pour-une-etude-critique-de-la-collapsologie-154087</w:t>
        </w:r>
      </w:hyperlink>
    </w:p>
    <w:p w14:paraId="67D3A26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roofErr w:type="spellStart"/>
      <w:r w:rsidRPr="000576DE">
        <w:rPr>
          <w:rStyle w:val="lev"/>
          <w:rFonts w:asciiTheme="minorHAnsi" w:hAnsiTheme="minorHAnsi" w:cstheme="minorHAnsi"/>
          <w:b w:val="0"/>
          <w:bCs w:val="0"/>
          <w:sz w:val="22"/>
          <w:szCs w:val="22"/>
        </w:rPr>
        <w:t>Air'Attitude</w:t>
      </w:r>
      <w:proofErr w:type="spellEnd"/>
      <w:r w:rsidRPr="000576DE">
        <w:rPr>
          <w:rStyle w:val="lev"/>
          <w:rFonts w:asciiTheme="minorHAnsi" w:hAnsiTheme="minorHAnsi" w:cstheme="minorHAnsi"/>
          <w:b w:val="0"/>
          <w:bCs w:val="0"/>
          <w:sz w:val="22"/>
          <w:szCs w:val="22"/>
        </w:rPr>
        <w:t>, la plateforme collaborative pour améliorer la qualité de l'air</w:t>
      </w:r>
    </w:p>
    <w:p w14:paraId="3D0B3BA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xml:space="preserve">« Développée par </w:t>
      </w:r>
      <w:proofErr w:type="spellStart"/>
      <w:r w:rsidRPr="000576DE">
        <w:rPr>
          <w:rStyle w:val="lev"/>
          <w:rFonts w:asciiTheme="minorHAnsi" w:hAnsiTheme="minorHAnsi" w:cstheme="minorHAnsi"/>
          <w:b w:val="0"/>
          <w:bCs w:val="0"/>
          <w:i/>
          <w:iCs/>
          <w:sz w:val="22"/>
          <w:szCs w:val="22"/>
        </w:rPr>
        <w:t>Atmo</w:t>
      </w:r>
      <w:proofErr w:type="spellEnd"/>
      <w:r w:rsidRPr="000576DE">
        <w:rPr>
          <w:rStyle w:val="lev"/>
          <w:rFonts w:asciiTheme="minorHAnsi" w:hAnsiTheme="minorHAnsi" w:cstheme="minorHAnsi"/>
          <w:b w:val="0"/>
          <w:bCs w:val="0"/>
          <w:i/>
          <w:iCs/>
          <w:sz w:val="22"/>
          <w:szCs w:val="22"/>
        </w:rPr>
        <w:t xml:space="preserve"> Auvergne-Rhône-Alpes »</w:t>
      </w:r>
    </w:p>
    <w:p w14:paraId="72FBC8B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5" w:tgtFrame="_blank" w:history="1">
        <w:r w:rsidRPr="000576DE">
          <w:rPr>
            <w:rStyle w:val="Lienhypertexte"/>
            <w:rFonts w:asciiTheme="minorHAnsi" w:hAnsiTheme="minorHAnsi" w:cstheme="minorHAnsi"/>
            <w:sz w:val="22"/>
            <w:szCs w:val="22"/>
          </w:rPr>
          <w:t>https://www.environnement-magazine.fr/cleantech/article/2021/02/03/132388/air-attitude-plateforme-collaborative-pour-ameliorer-qualite-air</w:t>
        </w:r>
      </w:hyperlink>
    </w:p>
    <w:p w14:paraId="404FC88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 Conseil de l’Europe invite à encadrer strictement les usages de la reconnaissance faciale</w:t>
      </w:r>
    </w:p>
    <w:p w14:paraId="4FCDD2B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6" w:tgtFrame="_blank" w:history="1">
        <w:r w:rsidRPr="000576DE">
          <w:rPr>
            <w:rStyle w:val="Lienhypertexte"/>
            <w:rFonts w:asciiTheme="minorHAnsi" w:hAnsiTheme="minorHAnsi" w:cstheme="minorHAnsi"/>
            <w:sz w:val="22"/>
            <w:szCs w:val="22"/>
          </w:rPr>
          <w:t>https://www.banquedesterritoires.fr/le-conseil-de-leurope-invite-encadrer-strictement-les-usages-de-la-reconnaissance-faciale</w:t>
        </w:r>
      </w:hyperlink>
    </w:p>
    <w:p w14:paraId="26199C3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3F8B76E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b/>
          <w:bCs/>
          <w:sz w:val="22"/>
          <w:szCs w:val="22"/>
        </w:rPr>
        <w:t>SANTÉ-ENVIRONNEMENT &amp; ALIMENTATION-SANTÉ</w:t>
      </w:r>
    </w:p>
    <w:p w14:paraId="645D2BD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Pesticides, santé et environnement : quelle science pour sortir de l’impasse ?</w:t>
      </w:r>
      <w:hyperlink r:id="rId87" w:tgtFrame="_blank" w:history="1">
        <w:r w:rsidRPr="000576DE">
          <w:rPr>
            <w:rStyle w:val="Lienhypertexte"/>
            <w:rFonts w:asciiTheme="minorHAnsi" w:hAnsiTheme="minorHAnsi" w:cstheme="minorHAnsi"/>
            <w:sz w:val="22"/>
            <w:szCs w:val="22"/>
          </w:rPr>
          <w:t>https://atecopol.hypotheses.org/4524</w:t>
        </w:r>
      </w:hyperlink>
    </w:p>
    <w:p w14:paraId="6568ED7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Public </w:t>
      </w:r>
      <w:proofErr w:type="spellStart"/>
      <w:r w:rsidRPr="000576DE">
        <w:rPr>
          <w:rStyle w:val="lev"/>
          <w:rFonts w:asciiTheme="minorHAnsi" w:hAnsiTheme="minorHAnsi" w:cstheme="minorHAnsi"/>
          <w:b w:val="0"/>
          <w:bCs w:val="0"/>
          <w:sz w:val="22"/>
          <w:szCs w:val="22"/>
        </w:rPr>
        <w:t>Hearing</w:t>
      </w:r>
      <w:proofErr w:type="spellEnd"/>
      <w:r w:rsidRPr="000576DE">
        <w:rPr>
          <w:rStyle w:val="lev"/>
          <w:rFonts w:asciiTheme="minorHAnsi" w:hAnsiTheme="minorHAnsi" w:cstheme="minorHAnsi"/>
          <w:b w:val="0"/>
          <w:bCs w:val="0"/>
          <w:sz w:val="22"/>
          <w:szCs w:val="22"/>
        </w:rPr>
        <w:t xml:space="preserve"> sur les pesticides de synthèse et la santé - Dr. Laurence Huc</w:t>
      </w:r>
    </w:p>
    <w:p w14:paraId="0569E35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8" w:tgtFrame="_blank" w:history="1">
        <w:r w:rsidRPr="000576DE">
          <w:rPr>
            <w:rStyle w:val="Lienhypertexte"/>
            <w:rFonts w:asciiTheme="minorHAnsi" w:hAnsiTheme="minorHAnsi" w:cstheme="minorHAnsi"/>
            <w:sz w:val="22"/>
            <w:szCs w:val="22"/>
          </w:rPr>
          <w:t>https://www.youtube.com/watch?v=KGtHqvIyk3g&amp;feature=youtu.be</w:t>
        </w:r>
      </w:hyperlink>
    </w:p>
    <w:p w14:paraId="4A42570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Pesticides, comment ignorer ce que l'on sait </w:t>
      </w:r>
    </w:p>
    <w:p w14:paraId="6E1218C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89" w:tgtFrame="_blank" w:history="1">
        <w:r w:rsidRPr="000576DE">
          <w:rPr>
            <w:rStyle w:val="Lienhypertexte"/>
            <w:rFonts w:asciiTheme="minorHAnsi" w:hAnsiTheme="minorHAnsi" w:cstheme="minorHAnsi"/>
            <w:sz w:val="22"/>
            <w:szCs w:val="22"/>
          </w:rPr>
          <w:t>https://www.sciencespo.fr/cso/fr/actualites/replay-du-debat.html</w:t>
        </w:r>
      </w:hyperlink>
    </w:p>
    <w:p w14:paraId="474EB8E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Pesticides en Loire-Atlantique : colère, honte et oubli, la triple peine des Près de Nantes, le maire de La Montagne teste un nouveau type d’arrêté anti-pesticides</w:t>
      </w:r>
    </w:p>
    <w:p w14:paraId="321871ED"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0" w:tgtFrame="_blank" w:history="1">
        <w:r w:rsidRPr="000576DE">
          <w:rPr>
            <w:rStyle w:val="Lienhypertexte"/>
            <w:rFonts w:asciiTheme="minorHAnsi" w:hAnsiTheme="minorHAnsi" w:cstheme="minorHAnsi"/>
            <w:sz w:val="22"/>
            <w:szCs w:val="22"/>
          </w:rPr>
          <w:t>https://www.mediacites.fr/breve/nantes/2021/01/19/pres-de-nantes-le-maire-de-la-montagne-teste-un-nouveau-type-darrete-anti-pesticides/</w:t>
        </w:r>
      </w:hyperlink>
    </w:p>
    <w:p w14:paraId="6ED75C2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1" w:tgtFrame="_blank" w:history="1">
        <w:r w:rsidRPr="000576DE">
          <w:rPr>
            <w:rStyle w:val="Lienhypertexte"/>
            <w:rFonts w:asciiTheme="minorHAnsi" w:hAnsiTheme="minorHAnsi" w:cstheme="minorHAnsi"/>
            <w:sz w:val="22"/>
            <w:szCs w:val="22"/>
          </w:rPr>
          <w:t>https://www.mediacites.fr/enquete/nantes/2021/01/28/pesticides-en-loire-atlantique-colere-honte-et-oubli-la-triple-peine-des-victimes/</w:t>
        </w:r>
      </w:hyperlink>
    </w:p>
    <w:p w14:paraId="56F8045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Pesticides : 385 millions d’intoxications chaque année dans le monde</w:t>
      </w:r>
    </w:p>
    <w:p w14:paraId="03CB36E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2" w:tgtFrame="_blank" w:history="1">
        <w:r w:rsidRPr="000576DE">
          <w:rPr>
            <w:rStyle w:val="Lienhypertexte"/>
            <w:rFonts w:asciiTheme="minorHAnsi" w:hAnsiTheme="minorHAnsi" w:cstheme="minorHAnsi"/>
            <w:sz w:val="22"/>
            <w:szCs w:val="22"/>
          </w:rPr>
          <w:t>https://reporterre.net/Pesticides-385-millions-d-intoxications-chaque-annee-dans-le-monde</w:t>
        </w:r>
      </w:hyperlink>
    </w:p>
    <w:p w14:paraId="2606FA3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L’obésité, une maladie à traiter comme telle</w:t>
      </w:r>
    </w:p>
    <w:p w14:paraId="74B9DAD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w:t>
      </w:r>
      <w:proofErr w:type="gramStart"/>
      <w:r w:rsidRPr="000576DE">
        <w:rPr>
          <w:rStyle w:val="lev"/>
          <w:rFonts w:asciiTheme="minorHAnsi" w:hAnsiTheme="minorHAnsi" w:cstheme="minorHAnsi"/>
          <w:b w:val="0"/>
          <w:bCs w:val="0"/>
          <w:i/>
          <w:iCs/>
          <w:sz w:val="22"/>
          <w:szCs w:val="22"/>
        </w:rPr>
        <w:t>une</w:t>
      </w:r>
      <w:proofErr w:type="gramEnd"/>
      <w:r w:rsidRPr="000576DE">
        <w:rPr>
          <w:rStyle w:val="lev"/>
          <w:rFonts w:asciiTheme="minorHAnsi" w:hAnsiTheme="minorHAnsi" w:cstheme="minorHAnsi"/>
          <w:b w:val="0"/>
          <w:bCs w:val="0"/>
          <w:i/>
          <w:iCs/>
          <w:sz w:val="22"/>
          <w:szCs w:val="22"/>
        </w:rPr>
        <w:t xml:space="preserve"> maladie complexe et multifactorielle »</w:t>
      </w:r>
    </w:p>
    <w:p w14:paraId="190D08D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3" w:tgtFrame="_blank" w:history="1">
        <w:r w:rsidRPr="000576DE">
          <w:rPr>
            <w:rStyle w:val="Lienhypertexte"/>
            <w:rFonts w:asciiTheme="minorHAnsi" w:hAnsiTheme="minorHAnsi" w:cstheme="minorHAnsi"/>
            <w:sz w:val="22"/>
            <w:szCs w:val="22"/>
          </w:rPr>
          <w:t>https://www.faire-face.fr/2021/01/27/obesante/</w:t>
        </w:r>
      </w:hyperlink>
    </w:p>
    <w:p w14:paraId="241872C7"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La grande malbouffe</w:t>
      </w:r>
    </w:p>
    <w:p w14:paraId="58F7F3E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4" w:tgtFrame="_blank" w:history="1">
        <w:r w:rsidRPr="000576DE">
          <w:rPr>
            <w:rStyle w:val="Lienhypertexte"/>
            <w:rFonts w:asciiTheme="minorHAnsi" w:hAnsiTheme="minorHAnsi" w:cstheme="minorHAnsi"/>
            <w:sz w:val="22"/>
            <w:szCs w:val="22"/>
          </w:rPr>
          <w:t>https://www.arte.tv/fr/videos/091150-000-A/la-grande-malbouffe/</w:t>
        </w:r>
      </w:hyperlink>
    </w:p>
    <w:p w14:paraId="3B54432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5" w:tgtFrame="_blank" w:history="1">
        <w:r w:rsidRPr="000576DE">
          <w:rPr>
            <w:rStyle w:val="Lienhypertexte"/>
            <w:rFonts w:asciiTheme="minorHAnsi" w:hAnsiTheme="minorHAnsi" w:cstheme="minorHAnsi"/>
            <w:sz w:val="22"/>
            <w:szCs w:val="22"/>
          </w:rPr>
          <w:t>https://reporterre.net/A-LA-TELE-La-grande-malbouffe-plongee-dans-les-rouages-du-cordon-bleu</w:t>
        </w:r>
      </w:hyperlink>
    </w:p>
    <w:p w14:paraId="2A9FFF8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Les produits chimiques toxiques quotidiens menacent notre capacité à nous reproduire</w:t>
      </w:r>
    </w:p>
    <w:p w14:paraId="571B0D9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6" w:tgtFrame="_blank" w:history="1">
        <w:r w:rsidRPr="000576DE">
          <w:rPr>
            <w:rStyle w:val="Lienhypertexte"/>
            <w:rFonts w:asciiTheme="minorHAnsi" w:hAnsiTheme="minorHAnsi" w:cstheme="minorHAnsi"/>
            <w:sz w:val="22"/>
            <w:szCs w:val="22"/>
          </w:rPr>
          <w:t>https://trustmyscience.com/produits-chimiques-toxiques-quotidiens-menacent-notre-capacite-reproduction/</w:t>
        </w:r>
      </w:hyperlink>
    </w:p>
    <w:p w14:paraId="43E596D3"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Repenser ses habitudes de course pour réduire l’exposition aux substances chimiques</w:t>
      </w:r>
    </w:p>
    <w:p w14:paraId="59D7FA3D"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7" w:tgtFrame="_blank" w:history="1">
        <w:r w:rsidRPr="000576DE">
          <w:rPr>
            <w:rStyle w:val="Lienhypertexte"/>
            <w:rFonts w:asciiTheme="minorHAnsi" w:hAnsiTheme="minorHAnsi" w:cstheme="minorHAnsi"/>
            <w:sz w:val="22"/>
            <w:szCs w:val="22"/>
          </w:rPr>
          <w:t>https://agir-pour-bebe.fr/fr/repenser-ses-habitudes-de-course-pour-reduire-lexposition-aux-substances-chimiques</w:t>
        </w:r>
      </w:hyperlink>
    </w:p>
    <w:p w14:paraId="4DA7CAF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Rapport sur l’évaluation des politiques publiques de santé environnementale</w:t>
      </w:r>
    </w:p>
    <w:p w14:paraId="3922CA5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8" w:tgtFrame="_blank" w:history="1">
        <w:r w:rsidRPr="000576DE">
          <w:rPr>
            <w:rStyle w:val="Lienhypertexte"/>
            <w:rFonts w:asciiTheme="minorHAnsi" w:hAnsiTheme="minorHAnsi" w:cstheme="minorHAnsi"/>
            <w:sz w:val="22"/>
            <w:szCs w:val="22"/>
          </w:rPr>
          <w:t>https://www.assemblee-nationale.fr/dyn/15/rapports/cesanteenv/l15b3701-ti_rapport-enquete</w:t>
        </w:r>
      </w:hyperlink>
    </w:p>
    <w:p w14:paraId="06B9263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99" w:history="1">
        <w:r w:rsidRPr="000576DE">
          <w:rPr>
            <w:rStyle w:val="Lienhypertexte"/>
            <w:rFonts w:asciiTheme="minorHAnsi" w:hAnsiTheme="minorHAnsi" w:cstheme="minorHAnsi"/>
            <w:sz w:val="22"/>
            <w:szCs w:val="22"/>
          </w:rPr>
          <w:t>https://www.fne.asso.fr/communiques/pr%C3%A9vention-sanitaire-environnementale-une-priorit%C3%A9-du-21e-si%C3%A8cle/</w:t>
        </w:r>
      </w:hyperlink>
    </w:p>
    <w:p w14:paraId="07FB4E0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0" w:tgtFrame="_blank" w:history="1">
        <w:r w:rsidRPr="000576DE">
          <w:rPr>
            <w:rStyle w:val="Lienhypertexte"/>
            <w:rFonts w:asciiTheme="minorHAnsi" w:hAnsiTheme="minorHAnsi" w:cstheme="minorHAnsi"/>
            <w:sz w:val="22"/>
            <w:szCs w:val="22"/>
          </w:rPr>
          <w:t>https://www.fne.asso.fr/sites/default/files/CP%20commun%20Sante%20Environnement%20CEP.pdf</w:t>
        </w:r>
      </w:hyperlink>
    </w:p>
    <w:p w14:paraId="4EECC0F9" w14:textId="77777777" w:rsidR="000576DE" w:rsidRPr="000576DE" w:rsidRDefault="000576DE" w:rsidP="000576DE">
      <w:pPr>
        <w:pStyle w:val="PrformatHTML"/>
        <w:rPr>
          <w:rFonts w:asciiTheme="minorHAnsi" w:hAnsiTheme="minorHAnsi" w:cstheme="minorHAnsi"/>
          <w:sz w:val="22"/>
          <w:szCs w:val="22"/>
        </w:rPr>
      </w:pPr>
      <w:r w:rsidRPr="000576DE">
        <w:rPr>
          <w:rStyle w:val="lev"/>
          <w:rFonts w:asciiTheme="minorHAnsi" w:hAnsiTheme="minorHAnsi" w:cstheme="minorHAnsi"/>
          <w:b w:val="0"/>
          <w:bCs w:val="0"/>
          <w:sz w:val="22"/>
          <w:szCs w:val="22"/>
        </w:rPr>
        <w:t>Décret n° 2021-119 du 4 février 2021 portant définition de la stratégie décennale de lutte contre le cancer prévue à l'article L. 1415-2 1° A du code de la santé publique</w:t>
      </w:r>
    </w:p>
    <w:p w14:paraId="6BB40245" w14:textId="77777777" w:rsidR="000576DE" w:rsidRPr="000576DE" w:rsidRDefault="000576DE" w:rsidP="000576DE">
      <w:pPr>
        <w:pStyle w:val="PrformatHTML"/>
        <w:rPr>
          <w:rFonts w:asciiTheme="minorHAnsi" w:hAnsiTheme="minorHAnsi" w:cstheme="minorHAnsi"/>
          <w:sz w:val="22"/>
          <w:szCs w:val="22"/>
        </w:rPr>
      </w:pPr>
      <w:r w:rsidRPr="000576DE">
        <w:rPr>
          <w:rStyle w:val="lev"/>
          <w:rFonts w:asciiTheme="minorHAnsi" w:hAnsiTheme="minorHAnsi" w:cstheme="minorHAnsi"/>
          <w:b w:val="0"/>
          <w:bCs w:val="0"/>
          <w:i/>
          <w:iCs/>
          <w:sz w:val="22"/>
          <w:szCs w:val="22"/>
        </w:rPr>
        <w:t>« </w:t>
      </w:r>
      <w:proofErr w:type="gramStart"/>
      <w:r w:rsidRPr="000576DE">
        <w:rPr>
          <w:rStyle w:val="lev"/>
          <w:rFonts w:asciiTheme="minorHAnsi" w:hAnsiTheme="minorHAnsi" w:cstheme="minorHAnsi"/>
          <w:b w:val="0"/>
          <w:bCs w:val="0"/>
          <w:i/>
          <w:iCs/>
          <w:sz w:val="22"/>
          <w:szCs w:val="22"/>
        </w:rPr>
        <w:t>améliorer</w:t>
      </w:r>
      <w:proofErr w:type="gramEnd"/>
      <w:r w:rsidRPr="000576DE">
        <w:rPr>
          <w:rStyle w:val="lev"/>
          <w:rFonts w:asciiTheme="minorHAnsi" w:hAnsiTheme="minorHAnsi" w:cstheme="minorHAnsi"/>
          <w:b w:val="0"/>
          <w:bCs w:val="0"/>
          <w:i/>
          <w:iCs/>
          <w:sz w:val="22"/>
          <w:szCs w:val="22"/>
        </w:rPr>
        <w:t xml:space="preserve"> l'offre de santé et le service rendu à l'ensemble de nos concitoyens, sur les champs de la prévention primaire et du dépistage, aux personnes touchées par la maladie, dans leurs parcours de soins et parcours de vie, ou encore à l'ensemble des acteurs de la lutte, de la santé et de la recherche »</w:t>
      </w:r>
    </w:p>
    <w:p w14:paraId="73C80DE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1" w:tgtFrame="_blank" w:history="1">
        <w:r w:rsidRPr="000576DE">
          <w:rPr>
            <w:rStyle w:val="Lienhypertexte"/>
            <w:rFonts w:asciiTheme="minorHAnsi" w:hAnsiTheme="minorHAnsi" w:cstheme="minorHAnsi"/>
            <w:sz w:val="22"/>
            <w:szCs w:val="22"/>
          </w:rPr>
          <w:t>https://www.legifrance.gouv.fr/jorf/id/JORFTEXT000043096698</w:t>
        </w:r>
      </w:hyperlink>
    </w:p>
    <w:p w14:paraId="5CC9FBB5" w14:textId="77777777" w:rsidR="000576DE" w:rsidRPr="000576DE" w:rsidRDefault="000576DE" w:rsidP="000576DE">
      <w:pPr>
        <w:pStyle w:val="NormalWeb"/>
        <w:spacing w:before="0" w:beforeAutospacing="0" w:after="0" w:afterAutospacing="0"/>
        <w:rPr>
          <w:rFonts w:asciiTheme="minorHAnsi" w:hAnsiTheme="minorHAnsi" w:cstheme="minorHAnsi"/>
          <w:sz w:val="10"/>
          <w:szCs w:val="10"/>
        </w:rPr>
      </w:pPr>
    </w:p>
    <w:p w14:paraId="4BCA2FC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sz w:val="22"/>
          <w:szCs w:val="22"/>
        </w:rPr>
        <w:t>SERVICES - TRANSPORTS - TERRITOIRES – URBANISME- LOGEMENT</w:t>
      </w:r>
    </w:p>
    <w:p w14:paraId="2698147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Un nouveau pas franchi vers la fin des pesticides de synthèse sur les lieux de vie</w:t>
      </w:r>
    </w:p>
    <w:p w14:paraId="335659B9"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2" w:tgtFrame="_blank" w:history="1">
        <w:r w:rsidRPr="000576DE">
          <w:rPr>
            <w:rStyle w:val="Lienhypertexte"/>
            <w:rFonts w:asciiTheme="minorHAnsi" w:hAnsiTheme="minorHAnsi" w:cstheme="minorHAnsi"/>
            <w:sz w:val="22"/>
            <w:szCs w:val="22"/>
          </w:rPr>
          <w:t>http://noe.org/tout-sur-noe/actualite/un-nouveau-pas-franchi-vers-la-fin-des-pesticides-de-synthese-sur-les-lieux-de-vie/</w:t>
        </w:r>
      </w:hyperlink>
    </w:p>
    <w:p w14:paraId="12BCDA0A"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color w:val="000000"/>
          <w:sz w:val="22"/>
          <w:szCs w:val="22"/>
        </w:rPr>
        <w:t>5G : où en sont les français ?</w:t>
      </w:r>
    </w:p>
    <w:p w14:paraId="72055E3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i/>
          <w:iCs/>
          <w:color w:val="000000"/>
          <w:sz w:val="22"/>
          <w:szCs w:val="22"/>
        </w:rPr>
        <w:t>« 60 % des français ont besoin de plus de garanties sur les risques environnementaux et sanitaires »</w:t>
      </w:r>
    </w:p>
    <w:p w14:paraId="52FC40BE"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3" w:tgtFrame="_blank" w:history="1">
        <w:r w:rsidRPr="000576DE">
          <w:rPr>
            <w:rStyle w:val="Lienhypertexte"/>
            <w:rFonts w:asciiTheme="minorHAnsi" w:hAnsiTheme="minorHAnsi" w:cstheme="minorHAnsi"/>
            <w:sz w:val="22"/>
            <w:szCs w:val="22"/>
          </w:rPr>
          <w:t>https://www.greenit.fr/2021/01/19/les-francais-contre-la-5g-sondage/</w:t>
        </w:r>
      </w:hyperlink>
    </w:p>
    <w:p w14:paraId="324C8E1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color w:val="000000"/>
          <w:sz w:val="22"/>
          <w:szCs w:val="22"/>
        </w:rPr>
        <w:t>La Fondation Abbé-Pierre redoute « la bombe à retardement » des expulsions</w:t>
      </w:r>
    </w:p>
    <w:p w14:paraId="3DF3023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4" w:tgtFrame="_blank" w:history="1">
        <w:r w:rsidRPr="000576DE">
          <w:rPr>
            <w:rStyle w:val="Lienhypertexte"/>
            <w:rFonts w:asciiTheme="minorHAnsi" w:hAnsiTheme="minorHAnsi" w:cstheme="minorHAnsi"/>
            <w:sz w:val="22"/>
            <w:szCs w:val="22"/>
          </w:rPr>
          <w:t>https://www.maire-info.com/la-fondation-abbe-pierre-redoute-la-bombe-retardement-expulsions-article-24966</w:t>
        </w:r>
      </w:hyperlink>
    </w:p>
    <w:p w14:paraId="2EA98C64"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color w:val="000000"/>
          <w:sz w:val="22"/>
          <w:szCs w:val="22"/>
        </w:rPr>
        <w:t>Loi SRU : un rapport préconise de prolonger le dispositif et d'alourdir les sanctions</w:t>
      </w:r>
    </w:p>
    <w:p w14:paraId="397BB4F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5" w:tgtFrame="_blank" w:history="1">
        <w:r w:rsidRPr="000576DE">
          <w:rPr>
            <w:rStyle w:val="Lienhypertexte"/>
            <w:rFonts w:asciiTheme="minorHAnsi" w:hAnsiTheme="minorHAnsi" w:cstheme="minorHAnsi"/>
            <w:sz w:val="22"/>
            <w:szCs w:val="22"/>
          </w:rPr>
          <w:t>https://www.maire-info.com/loi-sru-un-rapport-preconise-prolonger-dispositif-dalourdir-les-sanctions-article-24975</w:t>
        </w:r>
      </w:hyperlink>
    </w:p>
    <w:p w14:paraId="59D9488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Bornes de recharge : 83 % des usagers ont rencontré un défaut de charge</w:t>
      </w:r>
    </w:p>
    <w:p w14:paraId="7FBF7D9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6" w:tgtFrame="_blank" w:history="1">
        <w:r w:rsidRPr="000576DE">
          <w:rPr>
            <w:rStyle w:val="Lienhypertexte"/>
            <w:rFonts w:asciiTheme="minorHAnsi" w:hAnsiTheme="minorHAnsi" w:cstheme="minorHAnsi"/>
            <w:sz w:val="22"/>
            <w:szCs w:val="22"/>
          </w:rPr>
          <w:t>https://www.environnement-magazine.fr/mobilite/article/2021/02/04/132405/bornes-recharge-83-des-usagers-ont-rencontre-defaut-charge</w:t>
        </w:r>
      </w:hyperlink>
    </w:p>
    <w:p w14:paraId="7041E5F1"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Après "Vox usagers" et "Je donne mon avis", l’Etat transforme l'essai avec "Services publics+"</w:t>
      </w:r>
    </w:p>
    <w:p w14:paraId="2B1F3188"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7" w:history="1">
        <w:r w:rsidRPr="000576DE">
          <w:rPr>
            <w:rStyle w:val="Lienhypertexte"/>
            <w:rFonts w:asciiTheme="minorHAnsi" w:hAnsiTheme="minorHAnsi" w:cstheme="minorHAnsi"/>
            <w:sz w:val="22"/>
            <w:szCs w:val="22"/>
          </w:rPr>
          <w:t>https://www.banquedesterritoires.fr/apres-vox-usagers-et-je-donne-mon-avis-letat-transforme-dessai-avec-services-publics</w:t>
        </w:r>
      </w:hyperlink>
    </w:p>
    <w:p w14:paraId="66BC064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Prévention des expulsions : le rapport </w:t>
      </w:r>
      <w:proofErr w:type="spellStart"/>
      <w:r w:rsidRPr="000576DE">
        <w:rPr>
          <w:rStyle w:val="lev"/>
          <w:rFonts w:asciiTheme="minorHAnsi" w:hAnsiTheme="minorHAnsi" w:cstheme="minorHAnsi"/>
          <w:b w:val="0"/>
          <w:bCs w:val="0"/>
          <w:sz w:val="22"/>
          <w:szCs w:val="22"/>
        </w:rPr>
        <w:t>Démoulin</w:t>
      </w:r>
      <w:proofErr w:type="spellEnd"/>
      <w:r w:rsidRPr="000576DE">
        <w:rPr>
          <w:rStyle w:val="lev"/>
          <w:rFonts w:asciiTheme="minorHAnsi" w:hAnsiTheme="minorHAnsi" w:cstheme="minorHAnsi"/>
          <w:b w:val="0"/>
          <w:bCs w:val="0"/>
          <w:sz w:val="22"/>
          <w:szCs w:val="22"/>
        </w:rPr>
        <w:t xml:space="preserve"> veut simplifier les dispositifs pour les rendre plus efficaces</w:t>
      </w:r>
    </w:p>
    <w:p w14:paraId="564A6DE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8" w:history="1">
        <w:r w:rsidRPr="000576DE">
          <w:rPr>
            <w:rStyle w:val="Lienhypertexte"/>
            <w:rFonts w:asciiTheme="minorHAnsi" w:hAnsiTheme="minorHAnsi" w:cstheme="minorHAnsi"/>
            <w:sz w:val="22"/>
            <w:szCs w:val="22"/>
          </w:rPr>
          <w:t>https://www.banquedesterritoires.fr/prevention-des-expulsions-le-rapport-demoulin-veut-simplifier-les-dispositifs-pour-les-rendre-plus</w:t>
        </w:r>
      </w:hyperlink>
    </w:p>
    <w:p w14:paraId="0067C83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Mobilité dans les territoires ruraux : le programme </w:t>
      </w:r>
      <w:proofErr w:type="spellStart"/>
      <w:r w:rsidRPr="000576DE">
        <w:rPr>
          <w:rStyle w:val="lev"/>
          <w:rFonts w:asciiTheme="minorHAnsi" w:hAnsiTheme="minorHAnsi" w:cstheme="minorHAnsi"/>
          <w:b w:val="0"/>
          <w:bCs w:val="0"/>
          <w:sz w:val="22"/>
          <w:szCs w:val="22"/>
        </w:rPr>
        <w:t>Mobili'Terre</w:t>
      </w:r>
      <w:proofErr w:type="spellEnd"/>
      <w:r w:rsidRPr="000576DE">
        <w:rPr>
          <w:rStyle w:val="lev"/>
          <w:rFonts w:asciiTheme="minorHAnsi" w:hAnsiTheme="minorHAnsi" w:cstheme="minorHAnsi"/>
          <w:b w:val="0"/>
          <w:bCs w:val="0"/>
          <w:sz w:val="22"/>
          <w:szCs w:val="22"/>
        </w:rPr>
        <w:t xml:space="preserve"> démarre dans cinq territoires</w:t>
      </w:r>
    </w:p>
    <w:p w14:paraId="2877778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09" w:history="1">
        <w:r w:rsidRPr="000576DE">
          <w:rPr>
            <w:rStyle w:val="Lienhypertexte"/>
            <w:rFonts w:asciiTheme="minorHAnsi" w:hAnsiTheme="minorHAnsi" w:cstheme="minorHAnsi"/>
            <w:sz w:val="22"/>
            <w:szCs w:val="22"/>
          </w:rPr>
          <w:t>https://www.banquedesterritoires.fr/mobilite-dans-les-territoires-ruraux-le-programme-mobiliterre-demarre-dans-cinq-territoires</w:t>
        </w:r>
      </w:hyperlink>
    </w:p>
    <w:p w14:paraId="0A32838B"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Un pacte pour des routes écologiques, numériques et citoyennes en 2030</w:t>
      </w:r>
    </w:p>
    <w:p w14:paraId="4EED1E2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10" w:history="1">
        <w:r w:rsidRPr="000576DE">
          <w:rPr>
            <w:rStyle w:val="Lienhypertexte"/>
            <w:rFonts w:asciiTheme="minorHAnsi" w:hAnsiTheme="minorHAnsi" w:cstheme="minorHAnsi"/>
            <w:sz w:val="22"/>
            <w:szCs w:val="22"/>
          </w:rPr>
          <w:t>https://www.banquedesterritoires.fr/un-pacte-pour-des-routes-ecologiques-numeriques-et-citoyennes-en-2030</w:t>
        </w:r>
      </w:hyperlink>
    </w:p>
    <w:p w14:paraId="79AA698C"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La politique régionale pour lutter contre la mutation démographique</w:t>
      </w:r>
    </w:p>
    <w:p w14:paraId="19A02695"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11" w:history="1">
        <w:r w:rsidRPr="000576DE">
          <w:rPr>
            <w:rStyle w:val="Lienhypertexte"/>
            <w:rFonts w:asciiTheme="minorHAnsi" w:hAnsiTheme="minorHAnsi" w:cstheme="minorHAnsi"/>
            <w:sz w:val="22"/>
            <w:szCs w:val="22"/>
          </w:rPr>
          <w:t>https://www.euractiv.fr/section/politique/news/mit-regionalpolitik-gegen-den-demografischen-wandel/</w:t>
        </w:r>
      </w:hyperlink>
    </w:p>
    <w:p w14:paraId="13ACFD10"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t xml:space="preserve">Téléchargez l'appli </w:t>
      </w:r>
      <w:proofErr w:type="spellStart"/>
      <w:r w:rsidRPr="000576DE">
        <w:rPr>
          <w:rStyle w:val="lev"/>
          <w:rFonts w:asciiTheme="minorHAnsi" w:hAnsiTheme="minorHAnsi" w:cstheme="minorHAnsi"/>
          <w:b w:val="0"/>
          <w:bCs w:val="0"/>
          <w:sz w:val="22"/>
          <w:szCs w:val="22"/>
        </w:rPr>
        <w:t>Quelproduit</w:t>
      </w:r>
      <w:proofErr w:type="spellEnd"/>
    </w:p>
    <w:p w14:paraId="6E750356"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12" w:history="1">
        <w:r w:rsidRPr="000576DE">
          <w:rPr>
            <w:rStyle w:val="Lienhypertexte"/>
            <w:rFonts w:asciiTheme="minorHAnsi" w:hAnsiTheme="minorHAnsi" w:cstheme="minorHAnsi"/>
            <w:sz w:val="22"/>
            <w:szCs w:val="22"/>
          </w:rPr>
          <w:t>https://play.google.com/store/apps/details?id=com.quechoisir.quelproduit&amp;hl=fr&amp;gl=US</w:t>
        </w:r>
      </w:hyperlink>
    </w:p>
    <w:p w14:paraId="1A0DE0BF"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Style w:val="lev"/>
          <w:rFonts w:asciiTheme="minorHAnsi" w:hAnsiTheme="minorHAnsi" w:cstheme="minorHAnsi"/>
          <w:b w:val="0"/>
          <w:bCs w:val="0"/>
          <w:sz w:val="22"/>
          <w:szCs w:val="22"/>
        </w:rPr>
        <w:lastRenderedPageBreak/>
        <w:t>Éteignons la pub pour la malbouffe ! [Pétition]</w:t>
      </w:r>
    </w:p>
    <w:p w14:paraId="2173C57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hyperlink r:id="rId113" w:history="1">
        <w:r w:rsidRPr="000576DE">
          <w:rPr>
            <w:rStyle w:val="Lienhypertexte"/>
            <w:rFonts w:asciiTheme="minorHAnsi" w:hAnsiTheme="minorHAnsi" w:cstheme="minorHAnsi"/>
            <w:sz w:val="22"/>
            <w:szCs w:val="22"/>
          </w:rPr>
          <w:t>https://www.quechoisir.org/action-ufc-que-choisir-obesite-infantile-eteignons-la-pub-pour-la-malbouffe-n82671/</w:t>
        </w:r>
      </w:hyperlink>
    </w:p>
    <w:p w14:paraId="716A79E2" w14:textId="77777777" w:rsidR="000576DE" w:rsidRPr="000576DE" w:rsidRDefault="000576DE" w:rsidP="000576DE">
      <w:pPr>
        <w:pStyle w:val="NormalWeb"/>
        <w:spacing w:before="0" w:beforeAutospacing="0" w:after="0" w:afterAutospacing="0"/>
        <w:rPr>
          <w:rFonts w:asciiTheme="minorHAnsi" w:hAnsiTheme="minorHAnsi" w:cstheme="minorHAnsi"/>
          <w:sz w:val="22"/>
          <w:szCs w:val="22"/>
        </w:rPr>
      </w:pPr>
    </w:p>
    <w:p w14:paraId="1CD2BA48" w14:textId="5DF068D5" w:rsidR="000576DE" w:rsidRPr="000576DE" w:rsidRDefault="000576DE" w:rsidP="000576DE">
      <w:pPr>
        <w:pStyle w:val="NormalWeb"/>
        <w:spacing w:before="0" w:beforeAutospacing="0" w:after="0" w:afterAutospacing="0"/>
        <w:rPr>
          <w:rFonts w:asciiTheme="minorHAnsi" w:hAnsiTheme="minorHAnsi" w:cstheme="minorHAnsi"/>
          <w:sz w:val="22"/>
          <w:szCs w:val="22"/>
        </w:rPr>
      </w:pPr>
      <w:r w:rsidRPr="000576DE">
        <w:rPr>
          <w:rFonts w:asciiTheme="minorHAnsi" w:hAnsiTheme="minorHAnsi" w:cstheme="minorHAnsi"/>
          <w:noProof/>
          <w:sz w:val="22"/>
          <w:szCs w:val="22"/>
        </w:rPr>
        <mc:AlternateContent>
          <mc:Choice Requires="wps">
            <w:drawing>
              <wp:inline distT="0" distB="0" distL="0" distR="0" wp14:anchorId="73951F2B" wp14:editId="39AA8656">
                <wp:extent cx="3802380" cy="202692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02380" cy="202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34FEE" id="Rectangle 1" o:spid="_x0000_s1026" style="width:299.4pt;height:1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" filled="f" stroked="f">
                <o:lock v:ext="edit" aspectratio="t"/>
                <w10:anchorlock/>
              </v:rect>
            </w:pict>
          </mc:Fallback>
        </mc:AlternateContent>
      </w:r>
    </w:p>
    <w:p w14:paraId="6DCB0AD4" w14:textId="77777777" w:rsidR="007B631C" w:rsidRPr="000576DE" w:rsidRDefault="007B631C" w:rsidP="000576DE">
      <w:pPr>
        <w:pStyle w:val="NormalWeb"/>
        <w:spacing w:before="0" w:beforeAutospacing="0" w:after="0" w:afterAutospacing="0"/>
        <w:rPr>
          <w:rFonts w:asciiTheme="minorHAnsi" w:hAnsiTheme="minorHAnsi" w:cstheme="minorHAnsi"/>
          <w:sz w:val="22"/>
          <w:szCs w:val="22"/>
        </w:rPr>
      </w:pPr>
    </w:p>
    <w:sectPr w:rsidR="007B631C" w:rsidRPr="000576DE"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576DE"/>
    <w:rsid w:val="000D5668"/>
    <w:rsid w:val="0015326C"/>
    <w:rsid w:val="00180B10"/>
    <w:rsid w:val="002B78BB"/>
    <w:rsid w:val="002F3557"/>
    <w:rsid w:val="003237A7"/>
    <w:rsid w:val="00357F89"/>
    <w:rsid w:val="00512B74"/>
    <w:rsid w:val="005B72FE"/>
    <w:rsid w:val="005B777B"/>
    <w:rsid w:val="005D2B00"/>
    <w:rsid w:val="005E2C03"/>
    <w:rsid w:val="006157E3"/>
    <w:rsid w:val="00682ECA"/>
    <w:rsid w:val="006C57EE"/>
    <w:rsid w:val="00714B67"/>
    <w:rsid w:val="00730CD9"/>
    <w:rsid w:val="00753739"/>
    <w:rsid w:val="007B631C"/>
    <w:rsid w:val="007B7337"/>
    <w:rsid w:val="008F49E0"/>
    <w:rsid w:val="00967A4D"/>
    <w:rsid w:val="00A71E40"/>
    <w:rsid w:val="00AD1749"/>
    <w:rsid w:val="00B233C3"/>
    <w:rsid w:val="00B7181D"/>
    <w:rsid w:val="00BC4DA9"/>
    <w:rsid w:val="00BC6D87"/>
    <w:rsid w:val="00C77B9A"/>
    <w:rsid w:val="00DA2626"/>
    <w:rsid w:val="00DA52B6"/>
    <w:rsid w:val="00EB0EAB"/>
    <w:rsid w:val="00EF5A9F"/>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semiHidden/>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tu-environnement.com/ae/news/nouvelles-mesures-UE-commerce-ivoire-36969.php4" TargetMode="External"/><Relationship Id="rId21" Type="http://schemas.openxmlformats.org/officeDocument/2006/relationships/hyperlink" Target="https://ecophytopic.fr/sites/default/files/2020-10/Evolution_IFT_DEPHY_FERME_2018_VF.pdf" TargetMode="External"/><Relationship Id="rId42" Type="http://schemas.openxmlformats.org/officeDocument/2006/relationships/hyperlink" Target="https://france3-regions.francetvinfo.fr/bourgogne-franche-comte/cote-d-or/dijon/dijon-pour-contrer-ubereats-et-deliveroo-des-livreurs-a-velo-lancent-leur-propre-plateforme-plus-ethique-1937884.html" TargetMode="External"/><Relationship Id="rId47" Type="http://schemas.openxmlformats.org/officeDocument/2006/relationships/hyperlink" Target="https://www.environnement-magazine.fr/politiques/article/2021/02/03/132390/decret-relatif-prevention-des-pertes-microplastiques-est-mis-consultation-public" TargetMode="External"/><Relationship Id="rId63" Type="http://schemas.openxmlformats.org/officeDocument/2006/relationships/hyperlink" Target="https://theconversation.com/le-bassin-mediterraneen-point-chaud-des-changements-environnementaux-152994" TargetMode="External"/><Relationship Id="rId68" Type="http://schemas.openxmlformats.org/officeDocument/2006/relationships/hyperlink" Target="https://www.actu-environnement.com/ae/news/plateforme-CTH-reporting-climat-institutions-financieres-36966.php4" TargetMode="External"/><Relationship Id="rId84" Type="http://schemas.openxmlformats.org/officeDocument/2006/relationships/hyperlink" Target="https://theconversation.com/pour-une-etude-critique-de-la-collapsologie-154087" TargetMode="External"/><Relationship Id="rId89" Type="http://schemas.openxmlformats.org/officeDocument/2006/relationships/hyperlink" Target="https://www.sciencespo.fr/cso/fr/actualites/replay-du-debat.html" TargetMode="External"/><Relationship Id="rId112" Type="http://schemas.openxmlformats.org/officeDocument/2006/relationships/hyperlink" Target="https://play.google.com/store/apps/details?id=com.quechoisir.quelproduit&amp;hl=fr&amp;gl=US" TargetMode="External"/><Relationship Id="rId16" Type="http://schemas.openxmlformats.org/officeDocument/2006/relationships/hyperlink" Target="https://www.invitationalaferme.fr/nous-trouver/nos-magasins/" TargetMode="External"/><Relationship Id="rId107" Type="http://schemas.openxmlformats.org/officeDocument/2006/relationships/hyperlink" Target="https://www.banquedesterritoires.fr/apres-vox-usagers-et-je-donne-mon-avis-letat-transforme-dessai-avec-services-publics" TargetMode="External"/><Relationship Id="rId11" Type="http://schemas.openxmlformats.org/officeDocument/2006/relationships/hyperlink" Target="https://www.novethic.fr/actualite/environnement/climat/isr-rse/affaire-du-siecle-l-etat-francais-condamne-pour-son-inaction-climatique-un-jugement-historique-149485.html" TargetMode="External"/><Relationship Id="rId32" Type="http://schemas.openxmlformats.org/officeDocument/2006/relationships/hyperlink" Target="https://www.actu-environnement.com/ae/news/consultation-commission-europeenne-nouvelle-strategie-europe-forestiere-36986.php4" TargetMode="External"/><Relationship Id="rId37" Type="http://schemas.openxmlformats.org/officeDocument/2006/relationships/hyperlink" Target="https://www.actu-environnement.com/ae/news/reconditionnement-matelas-herault-36959.php4" TargetMode="External"/><Relationship Id="rId53" Type="http://schemas.openxmlformats.org/officeDocument/2006/relationships/hyperlink" Target="https://www.actu-environnement.com/ae/news/commission-enquete-parlementaire-mainmise-ressource-eau-france-insoumise-36988.php4" TargetMode="External"/><Relationship Id="rId58" Type="http://schemas.openxmlformats.org/officeDocument/2006/relationships/hyperlink" Target="https://reporterre.net/Le-plan-hydrogene-francais-enterine-discretement-la-relance-du-nucleaire" TargetMode="External"/><Relationship Id="rId74" Type="http://schemas.openxmlformats.org/officeDocument/2006/relationships/hyperlink" Target="https://www.novethic.fr/actualite/finance-durable/isr-rse/affaire-gamestop-quand-la-bourse-devient-encore-plus-folle-149478.html" TargetMode="External"/><Relationship Id="rId79" Type="http://schemas.openxmlformats.org/officeDocument/2006/relationships/hyperlink" Target="https://www.environnement-magazine.fr/energie/article/2021/02/01/132300/71-des-francais-ont-une-perception-positive-des-parcs-eoliens" TargetMode="External"/><Relationship Id="rId102" Type="http://schemas.openxmlformats.org/officeDocument/2006/relationships/hyperlink" Target="http://noe.org/tout-sur-noe/actualite/un-nouveau-pas-franchi-vers-la-fin-des-pesticides-de-synthese-sur-les-lieux-de-vie/" TargetMode="External"/><Relationship Id="rId5" Type="http://schemas.openxmlformats.org/officeDocument/2006/relationships/hyperlink" Target="https://www.euractiv.fr/section/agriculture-alimentation/news/ue-mercosur-ong-et-eleveurs-craignent-un-revirement-du-gouvernement-francais/" TargetMode="External"/><Relationship Id="rId90" Type="http://schemas.openxmlformats.org/officeDocument/2006/relationships/hyperlink" Target="https://www.mediacites.fr/breve/nantes/2021/01/19/pres-de-nantes-le-maire-de-la-montagne-teste-un-nouveau-type-darrete-anti-pesticides/" TargetMode="External"/><Relationship Id="rId95" Type="http://schemas.openxmlformats.org/officeDocument/2006/relationships/hyperlink" Target="https://reporterre.net/A-LA-TELE-La-grande-malbouffe-plongee-dans-les-rouages-du-cordon-bleu" TargetMode="External"/><Relationship Id="rId22" Type="http://schemas.openxmlformats.org/officeDocument/2006/relationships/hyperlink" Target="https://france3-regions.francetvinfo.fr/bourgogne-franche-comte/saone-et-loire/saone-et-loire-le-coup-de-gueule-d-une-eleveuse-bio-contre-le-film-de-yann-arthus-bertrand-1937749.html" TargetMode="External"/><Relationship Id="rId27" Type="http://schemas.openxmlformats.org/officeDocument/2006/relationships/hyperlink" Target="https://www.actu-environnement.com/ae/news/nouvelles-mesures-UE-commerce-ivoire-36969.php4" TargetMode="External"/><Relationship Id="rId43" Type="http://schemas.openxmlformats.org/officeDocument/2006/relationships/hyperlink" Target="https://reporterre.net/Contre-l-obsolescence-des-smartphones-et-des-machines-a-laver-l-indice-de-reparabilite-devient-obligatoire" TargetMode="External"/><Relationship Id="rId48" Type="http://schemas.openxmlformats.org/officeDocument/2006/relationships/hyperlink" Target="http://www.ecotidiens21.fr/cms/home/actualites/les-actualites.html?actu=liste-actualites%2Fles-ateliers-zero-dechet-en-cote.fullpage.html" TargetMode="External"/><Relationship Id="rId64" Type="http://schemas.openxmlformats.org/officeDocument/2006/relationships/hyperlink" Target="https://www.environnement-magazine.fr/energie/article/2021/02/02/132353/france-5eme-classement-mondial-des-performances-energetiques" TargetMode="External"/><Relationship Id="rId69" Type="http://schemas.openxmlformats.org/officeDocument/2006/relationships/hyperlink" Target="https://theconversation.com/concessions-dautoroutes-les-hausses-de-tarifs-aux-peages-en-question-153912" TargetMode="External"/><Relationship Id="rId113" Type="http://schemas.openxmlformats.org/officeDocument/2006/relationships/hyperlink" Target="https://www.quechoisir.org/action-ufc-que-choisir-obesite-infantile-eteignons-la-pub-pour-la-malbouffe-n82671/" TargetMode="External"/><Relationship Id="rId80" Type="http://schemas.openxmlformats.org/officeDocument/2006/relationships/hyperlink" Target="https://player.octopus.saooti.com/miniplayer/emission/393/3?distributorId=d68d92fa-2115-4e05-8e2d-e218c85a5d1f&amp;color=40a372&amp;theme=ffffff&amp;time=0" TargetMode="External"/><Relationship Id="rId85" Type="http://schemas.openxmlformats.org/officeDocument/2006/relationships/hyperlink" Target="https://www.environnement-magazine.fr/cleantech/article/2021/02/03/132388/air-attitude-plateforme-collaborative-pour-ameliorer-qualite-air" TargetMode="External"/><Relationship Id="rId12" Type="http://schemas.openxmlformats.org/officeDocument/2006/relationships/hyperlink" Target="https://www.banquedesterritoires.fr/affaire-du-siecle-le-juge-reconnait-la-responsabilite-fautive-de-letat-dans-linaction-climatique" TargetMode="External"/><Relationship Id="rId17" Type="http://schemas.openxmlformats.org/officeDocument/2006/relationships/hyperlink" Target="https://www.action-agricole-picarde.com/les-surfaces-de-grandes-cultures-bio-ont-explose-en-cinq-ans" TargetMode="External"/><Relationship Id="rId33" Type="http://schemas.openxmlformats.org/officeDocument/2006/relationships/hyperlink" Target="https://tv-programme.com/m6/replay/capital-darty-seb-dyson-la-grande-bataille-de-l-apos-innovation-pour-transformer-notre-quotidien_60175b9651b6c" TargetMode="External"/><Relationship Id="rId38" Type="http://schemas.openxmlformats.org/officeDocument/2006/relationships/hyperlink" Target="https://www.novethic.fr/actualite/economie/isr-rse/l-explosion-de-la-tendance-a-la-reparation-est-si-forte-que-la-main-d-uvre-manque-149376.html" TargetMode="External"/><Relationship Id="rId59" Type="http://schemas.openxmlformats.org/officeDocument/2006/relationships/hyperlink" Target="https://reporterre.net/L-hydrogene-un-reve-industriel-mais-pas-ecologique" TargetMode="External"/><Relationship Id="rId103" Type="http://schemas.openxmlformats.org/officeDocument/2006/relationships/hyperlink" Target="https://www.greenit.fr/2021/01/19/les-francais-contre-la-5g-sondage/" TargetMode="External"/><Relationship Id="rId108" Type="http://schemas.openxmlformats.org/officeDocument/2006/relationships/hyperlink" Target="https://www.banquedesterritoires.fr/prevention-des-expulsions-le-rapport-demoulin-veut-simplifier-les-dispositifs-pour-les-rendre-plus" TargetMode="External"/><Relationship Id="rId54" Type="http://schemas.openxmlformats.org/officeDocument/2006/relationships/hyperlink" Target="http://www.eauxglacees.com/Le-BRGM-lance-une-plateforme-d" TargetMode="External"/><Relationship Id="rId70" Type="http://schemas.openxmlformats.org/officeDocument/2006/relationships/hyperlink" Target="https://www.economie.gouv.fr/dgccrf/comite-de-suivi-des-negociations-commerciales-du-30-janvier-2021" TargetMode="External"/><Relationship Id="rId75" Type="http://schemas.openxmlformats.org/officeDocument/2006/relationships/hyperlink" Target="https://www.environnement-magazine.fr/energie/article/2021/02/04/132411/certificats-economies-energie-les-objectifs-cinquieme-periode-dispositif-devoiles" TargetMode="External"/><Relationship Id="rId91" Type="http://schemas.openxmlformats.org/officeDocument/2006/relationships/hyperlink" Target="https://www.mediacites.fr/enquete/nantes/2021/01/28/pesticides-en-loire-atlantique-colere-honte-et-oubli-la-triple-peine-des-victimes/" TargetMode="External"/><Relationship Id="rId96" Type="http://schemas.openxmlformats.org/officeDocument/2006/relationships/hyperlink" Target="https://trustmyscience.com/produits-chimiques-toxiques-quotidiens-menacent-notre-capacite-reproduction/" TargetMode="External"/><Relationship Id="rId1" Type="http://schemas.openxmlformats.org/officeDocument/2006/relationships/styles" Target="styles.xml"/><Relationship Id="rId6" Type="http://schemas.openxmlformats.org/officeDocument/2006/relationships/hyperlink" Target="https://www.euractiv.fr/section/agriculture-alimentation/news/accord-ue-mercosur-la-france-ne-levera-son-veto-que-si-ses-demandes-sont-satisfaites/" TargetMode="External"/><Relationship Id="rId15" Type="http://schemas.openxmlformats.org/officeDocument/2006/relationships/hyperlink" Target="https://www.invitationalaferme.fr/" TargetMode="External"/><Relationship Id="rId23" Type="http://schemas.openxmlformats.org/officeDocument/2006/relationships/hyperlink" Target="https://www.editions-legislatives.fr/actualite/nutri-score-une-notoriete-en-pleine-progression" TargetMode="External"/><Relationship Id="rId28" Type="http://schemas.openxmlformats.org/officeDocument/2006/relationships/hyperlink" Target="https://franceboisforet.fr/2020/12/15/lancement-dun-plan-ambition-bois-2030-pour-accelerer-la-mixite-des-materiaux-et-la-reduction-des-emissions-carbone/" TargetMode="External"/><Relationship Id="rId36" Type="http://schemas.openxmlformats.org/officeDocument/2006/relationships/hyperlink" Target="https://fr-fr.facebook.com/wearedemooz/" TargetMode="External"/><Relationship Id="rId49" Type="http://schemas.openxmlformats.org/officeDocument/2006/relationships/hyperlink" Target="https://www.banquedesterritoires.fr/quel-avenir-pour-le-e-commerce-social-et-solidaire" TargetMode="External"/><Relationship Id="rId57" Type="http://schemas.openxmlformats.org/officeDocument/2006/relationships/hyperlink" Target="https://reporterre.net/L-hydrogene-trop-gourmand-en-energie-pour-etre-ecologique" TargetMode="External"/><Relationship Id="rId106" Type="http://schemas.openxmlformats.org/officeDocument/2006/relationships/hyperlink" Target="https://www.environnement-magazine.fr/mobilite/article/2021/02/04/132405/bornes-recharge-83-des-usagers-ont-rencontre-defaut-charge" TargetMode="External"/><Relationship Id="rId114" Type="http://schemas.openxmlformats.org/officeDocument/2006/relationships/fontTable" Target="fontTable.xml"/><Relationship Id="rId10" Type="http://schemas.openxmlformats.org/officeDocument/2006/relationships/hyperlink" Target="https://theconversation.com/changement-climatique-quand-la-societe-civile-multiplie-les-actions-en-justice-74191" TargetMode="External"/><Relationship Id="rId31" Type="http://schemas.openxmlformats.org/officeDocument/2006/relationships/hyperlink" Target="https://www.ornithomedia.com/breves/une-liste-complete-et-a-jour-en-francais-des-especes-doiseaux-du-monde-a-telecharger/" TargetMode="External"/><Relationship Id="rId44" Type="http://schemas.openxmlformats.org/officeDocument/2006/relationships/hyperlink" Target="https://reporterre.net/Portraits-de-dissidents-a-l-ordre-consumeriste" TargetMode="External"/><Relationship Id="rId52" Type="http://schemas.openxmlformats.org/officeDocument/2006/relationships/hyperlink" Target="https://www.inrae.fr/actualites/ressources-eau-changements-globaux-perspectives-scientifiques-lhydrobiologie" TargetMode="External"/><Relationship Id="rId60" Type="http://schemas.openxmlformats.org/officeDocument/2006/relationships/hyperlink" Target="https://www.novethic.fr/actualite/energie/energies-fossiles/isr-rse/le-gouvernement-doit-se-prononcer-sur-un-projet-de-production-gaziere-made-in-france-149471.html" TargetMode="External"/><Relationship Id="rId65" Type="http://schemas.openxmlformats.org/officeDocument/2006/relationships/hyperlink" Target="https://www.quechoisir.org/actualite-chauffage-fioul-gaz-et-electrique-le-point-sur-les-interdictions-a-venir-n87751/" TargetMode="External"/><Relationship Id="rId73" Type="http://schemas.openxmlformats.org/officeDocument/2006/relationships/hyperlink" Target="https://www.euractiv.fr/section/developpement-durable/news/vers-une-finance-durable-en-france-le-climate-transparency-hub/" TargetMode="External"/><Relationship Id="rId78" Type="http://schemas.openxmlformats.org/officeDocument/2006/relationships/hyperlink" Target="https://www.femto-st.fr/fr/L-institut/actualite/comprendre-la-cytotoxicite-des-nanoparticules-metalliques" TargetMode="External"/><Relationship Id="rId81" Type="http://schemas.openxmlformats.org/officeDocument/2006/relationships/hyperlink" Target="https://www.environnement-magazine.fr/pollutions/article/2021/02/02/132333/pollution-air-dans-metro-region-iledefrance-commande-une-nouvelle-etude" TargetMode="External"/><Relationship Id="rId86" Type="http://schemas.openxmlformats.org/officeDocument/2006/relationships/hyperlink" Target="https://www.banquedesterritoires.fr/le-conseil-de-leurope-invite-encadrer-strictement-les-usages-de-la-reconnaissance-faciale" TargetMode="External"/><Relationship Id="rId94" Type="http://schemas.openxmlformats.org/officeDocument/2006/relationships/hyperlink" Target="https://www.arte.tv/fr/videos/091150-000-A/la-grande-malbouffe/" TargetMode="External"/><Relationship Id="rId99" Type="http://schemas.openxmlformats.org/officeDocument/2006/relationships/hyperlink" Target="https://www.fne.asso.fr/communiques/pr&#233;vention-sanitaire-environnementale-une-priorit&#233;-du-21e-si&#232;cle/" TargetMode="External"/><Relationship Id="rId101" Type="http://schemas.openxmlformats.org/officeDocument/2006/relationships/hyperlink" Target="https://www.legifrance.gouv.fr/jorf/id/JORFTEXT000043096698" TargetMode="External"/><Relationship Id="rId4" Type="http://schemas.openxmlformats.org/officeDocument/2006/relationships/hyperlink" Target="https://www.journaldelenvironnement.net/article/l-info-environnementale-une-info-cruciale,113848" TargetMode="External"/><Relationship Id="rId9" Type="http://schemas.openxmlformats.org/officeDocument/2006/relationships/hyperlink" Target="https://www.actu-environnement.com/ae/news/chronique-arnaud-gossement-jugement-affaire-siecle-36993.php4" TargetMode="External"/><Relationship Id="rId13" Type="http://schemas.openxmlformats.org/officeDocument/2006/relationships/hyperlink" Target="https://www.euractiv.fr/section/climat/news/le-green-deal-va-revolutionner-les-priorites-geopolitiques-de-lue/" TargetMode="External"/><Relationship Id="rId18" Type="http://schemas.openxmlformats.org/officeDocument/2006/relationships/hyperlink" Target="https://www.inrae.fr/nous-connaitre/inrae2030/science-donnees-numerique-au-service-transitions" TargetMode="External"/><Relationship Id="rId39" Type="http://schemas.openxmlformats.org/officeDocument/2006/relationships/hyperlink" Target="https://www.actu-environnement.com/ae/news/europe-ecoblanchiment-allegation-environnemental-protection-consommateur-36974.php4" TargetMode="External"/><Relationship Id="rId109" Type="http://schemas.openxmlformats.org/officeDocument/2006/relationships/hyperlink" Target="https://www.banquedesterritoires.fr/mobilite-dans-les-territoires-ruraux-le-programme-mobiliterre-demarre-dans-cinq-territoires" TargetMode="External"/><Relationship Id="rId34" Type="http://schemas.openxmlformats.org/officeDocument/2006/relationships/hyperlink" Target="https://lp.demooz.com/demooz-devenez-ambassadeur-de-produits-innovants" TargetMode="External"/><Relationship Id="rId50" Type="http://schemas.openxmlformats.org/officeDocument/2006/relationships/hyperlink" Target="https://www.actu-environnement.com/ae/news/zones-humides-terres-eau-services-ecosystemiques-rechauffement-climatique-36972.php4" TargetMode="External"/><Relationship Id="rId55" Type="http://schemas.openxmlformats.org/officeDocument/2006/relationships/hyperlink" Target="https://meteeaunappes.brgm.fr/" TargetMode="External"/><Relationship Id="rId76" Type="http://schemas.openxmlformats.org/officeDocument/2006/relationships/hyperlink" Target="https://www.banquedesterritoires.fr/certificats-deconomies-denergie-les-projets-de-textes-pour-la-cinquieme-periode-devoiles" TargetMode="External"/><Relationship Id="rId97" Type="http://schemas.openxmlformats.org/officeDocument/2006/relationships/hyperlink" Target="https://agir-pour-bebe.fr/fr/repenser-ses-habitudes-de-course-pour-reduire-lexposition-aux-substances-chimiques" TargetMode="External"/><Relationship Id="rId104" Type="http://schemas.openxmlformats.org/officeDocument/2006/relationships/hyperlink" Target="https://www.maire-info.com/la-fondation-abbe-pierre-redoute-la-bombe-retardement-expulsions-article-24966" TargetMode="External"/><Relationship Id="rId7" Type="http://schemas.openxmlformats.org/officeDocument/2006/relationships/hyperlink" Target="https://www.euractiv.fr/section/soci-t/news/une-semaine-pour-sensibiliser-les-jeunes-a-lenvironnement-a-travers-le-sport/" TargetMode="External"/><Relationship Id="rId71" Type="http://schemas.openxmlformats.org/officeDocument/2006/relationships/hyperlink" Target="https://www.francetvinfo.fr/sante/maladie/coronavirus/vaccin/covid-19-pfizer-prevoit-15-milliards-de-dollars-de-revenus-pour-son-vaccin-en-2021_4280973.html" TargetMode="External"/><Relationship Id="rId92" Type="http://schemas.openxmlformats.org/officeDocument/2006/relationships/hyperlink" Target="https://reporterre.net/Pesticides-385-millions-d-intoxications-chaque-annee-dans-le-monde" TargetMode="External"/><Relationship Id="rId2" Type="http://schemas.openxmlformats.org/officeDocument/2006/relationships/settings" Target="settings.xml"/><Relationship Id="rId29" Type="http://schemas.openxmlformats.org/officeDocument/2006/relationships/hyperlink" Target="https://franceboisforet.fr/2020/12/15/lancement-dun-plan-ambition-bois-2030-pour-accelerer-la-mixite-des-materiaux-et-la-reduction-des-emissions-carbone/" TargetMode="External"/><Relationship Id="rId24" Type="http://schemas.openxmlformats.org/officeDocument/2006/relationships/hyperlink" Target="https://www.euractiv.fr/section/agriculture-alimentation/news/efsa-to-add-its-flavour-to-food-labelling-debate/" TargetMode="External"/><Relationship Id="rId40" Type="http://schemas.openxmlformats.org/officeDocument/2006/relationships/hyperlink" Target="https://www.environnement-magazine.fr/energie/article/2021/02/01/132282/trois-questions-francois-monnet-president-association-chimie-vegetal" TargetMode="External"/><Relationship Id="rId45" Type="http://schemas.openxmlformats.org/officeDocument/2006/relationships/hyperlink" Target="https://www.environnement-magazine.fr/territoires/article/2021/02/03/132373/amorce-alerte-sur-manque-soutien-etat" TargetMode="External"/><Relationship Id="rId66" Type="http://schemas.openxmlformats.org/officeDocument/2006/relationships/hyperlink" Target="https://reporterre.net/Le-compteur-Linky-bientot-partout-mais-les-resistances-toujours-vives" TargetMode="External"/><Relationship Id="rId87" Type="http://schemas.openxmlformats.org/officeDocument/2006/relationships/hyperlink" Target="https://atecopol.hypotheses.org/4524" TargetMode="External"/><Relationship Id="rId110" Type="http://schemas.openxmlformats.org/officeDocument/2006/relationships/hyperlink" Target="https://www.banquedesterritoires.fr/un-pacte-pour-des-routes-ecologiques-numeriques-et-citoyennes-en-2030" TargetMode="External"/><Relationship Id="rId115" Type="http://schemas.openxmlformats.org/officeDocument/2006/relationships/theme" Target="theme/theme1.xml"/><Relationship Id="rId61" Type="http://schemas.openxmlformats.org/officeDocument/2006/relationships/hyperlink" Target="https://www.francetvinfo.fr/meteo/climat/multiplication-des-canicules-et-des-episodes-de-secheresse-nuits-tropicales-ce-qu-il-faut-retenir-des-projections-de-meteo-france-jusqu-a-2100_4280501.html" TargetMode="External"/><Relationship Id="rId82" Type="http://schemas.openxmlformats.org/officeDocument/2006/relationships/hyperlink" Target="https://www.environnement-magazine.fr/cleantech/article/2021/02/02/132359/coronavirus-premier-indice-evaluation-risque-contamination-air-interieur" TargetMode="External"/><Relationship Id="rId19" Type="http://schemas.openxmlformats.org/officeDocument/2006/relationships/hyperlink" Target="https://www.lafranceagricole.fr/actualites/gestion-et-droit/nouveau-controle-du-foncier-une-proposition-de-loi-trop-faible-pour-la-confederation-paysanne-1,17,869609799.html" TargetMode="External"/><Relationship Id="rId14" Type="http://schemas.openxmlformats.org/officeDocument/2006/relationships/hyperlink" Target="https://theconversation.com/gaspillage-et-in-securite-alimentaires-les-lecons-a-tirer-de-la-crise-sanitaire-153601" TargetMode="External"/><Relationship Id="rId30" Type="http://schemas.openxmlformats.org/officeDocument/2006/relationships/hyperlink" Target="https://www.environnement-magazine.fr/politiques/article/2021/01/29/132253/filiere-bois-devoile-ses-dix-engagements-pour-neutralite-carbone" TargetMode="External"/><Relationship Id="rId35" Type="http://schemas.openxmlformats.org/officeDocument/2006/relationships/hyperlink" Target="https://blog.demooz.com/" TargetMode="External"/><Relationship Id="rId56" Type="http://schemas.openxmlformats.org/officeDocument/2006/relationships/hyperlink" Target="https://meteeaunappes.brgm.fr/sites/default/files/documents/BRGM_Guide_aide_utilisation_M&#233;t&#233;EAU-Nappes_2021.pdf" TargetMode="External"/><Relationship Id="rId77" Type="http://schemas.openxmlformats.org/officeDocument/2006/relationships/hyperlink" Target="https://www.banquedesterritoires.fr/portee-par-maprimerenov-et-une-enveloppe-de-27-milliards-deuros-lanah-compte-battre-tous-ses" TargetMode="External"/><Relationship Id="rId100" Type="http://schemas.openxmlformats.org/officeDocument/2006/relationships/hyperlink" Target="https://www.fne.asso.fr/sites/default/files/CP%20commun%20Sante%20Environnement%20CEP.pdf" TargetMode="External"/><Relationship Id="rId105" Type="http://schemas.openxmlformats.org/officeDocument/2006/relationships/hyperlink" Target="https://www.maire-info.com/loi-sru-un-rapport-preconise-prolonger-dispositif-dalourdir-les-sanctions-article-24975" TargetMode="External"/><Relationship Id="rId8" Type="http://schemas.openxmlformats.org/officeDocument/2006/relationships/hyperlink" Target="https://www.fne.asso.fr/node/514927" TargetMode="External"/><Relationship Id="rId51" Type="http://schemas.openxmlformats.org/officeDocument/2006/relationships/hyperlink" Target="https://www.banquedesterritoires.fr/malgre-la-pandemie-la-journee-mondiale-des-zones-humides-ne-prend-pas-leau" TargetMode="External"/><Relationship Id="rId72" Type="http://schemas.openxmlformats.org/officeDocument/2006/relationships/hyperlink" Target="https://www.euractiv.fr/section/developpement-durable/news/vers-une-finance-durable-en-france-le-climate-transparency-hub/" TargetMode="External"/><Relationship Id="rId93" Type="http://schemas.openxmlformats.org/officeDocument/2006/relationships/hyperlink" Target="https://www.faire-face.fr/2021/01/27/obesante/" TargetMode="External"/><Relationship Id="rId98" Type="http://schemas.openxmlformats.org/officeDocument/2006/relationships/hyperlink" Target="https://www.assemblee-nationale.fr/dyn/15/rapports/cesanteenv/l15b3701-ti_rapport-enquete" TargetMode="External"/><Relationship Id="rId3" Type="http://schemas.openxmlformats.org/officeDocument/2006/relationships/webSettings" Target="webSettings.xml"/><Relationship Id="rId25" Type="http://schemas.openxmlformats.org/officeDocument/2006/relationships/hyperlink" Target="https://www.franceinter.fr/emissions/la-terre-au-carre/la-terre-au-carre-26-janvier-2021" TargetMode="External"/><Relationship Id="rId46" Type="http://schemas.openxmlformats.org/officeDocument/2006/relationships/hyperlink" Target="https://www.banquedesterritoires.fr/amorce" TargetMode="External"/><Relationship Id="rId67" Type="http://schemas.openxmlformats.org/officeDocument/2006/relationships/hyperlink" Target="https://www.actu-environnement.com/ae/news/hydroelectricite-petite-installation-1MW-4MW-appel-offres-36997.php4" TargetMode="External"/><Relationship Id="rId20" Type="http://schemas.openxmlformats.org/officeDocument/2006/relationships/hyperlink" Target="https://ecophyto-bfc.fr/partage-expe/dephy-fait-son-mag/" TargetMode="External"/><Relationship Id="rId41" Type="http://schemas.openxmlformats.org/officeDocument/2006/relationships/hyperlink" Target="https://www.dijonbeaunemag.fr/a-dijon-a2roo-veut-sortir-la-livraison-du-moyen-age/" TargetMode="External"/><Relationship Id="rId62" Type="http://schemas.openxmlformats.org/officeDocument/2006/relationships/hyperlink" Target="https://theconversation.com/dans-le-sud-de-la-france-des-canicules-de-plus-en-plus-mal-vecues-153583" TargetMode="External"/><Relationship Id="rId83" Type="http://schemas.openxmlformats.org/officeDocument/2006/relationships/hyperlink" Target="https://theconversation.com/comment-evaluer-les-nouveaux-risques-cyber-154233" TargetMode="External"/><Relationship Id="rId88" Type="http://schemas.openxmlformats.org/officeDocument/2006/relationships/hyperlink" Target="https://www.youtube.com/watch?v=KGtHqvIyk3g&amp;feature=youtu.be" TargetMode="External"/><Relationship Id="rId111" Type="http://schemas.openxmlformats.org/officeDocument/2006/relationships/hyperlink" Target="https://www.euractiv.fr/section/politique/news/mit-regionalpolitik-gegen-den-demografischen-wand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5422</Words>
  <Characters>29825</Characters>
  <Application>Microsoft Office Word</Application>
  <DocSecurity>0</DocSecurity>
  <Lines>248</Lines>
  <Paragraphs>70</Paragraphs>
  <ScaleCrop>false</ScaleCrop>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UFC QUE CHOISIR</cp:lastModifiedBy>
  <cp:revision>3</cp:revision>
  <dcterms:created xsi:type="dcterms:W3CDTF">2021-01-31T10:30:00Z</dcterms:created>
  <dcterms:modified xsi:type="dcterms:W3CDTF">2021-02-07T10:06:00Z</dcterms:modified>
</cp:coreProperties>
</file>