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6B554E3E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044DDD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479439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Référendum sur l'environnement : la Commission a donné son feu vert</w:t>
      </w:r>
    </w:p>
    <w:p w14:paraId="0B21E0A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https://www.novethic.fr/actualite/economie/isr-rse/environnement-la-commission-donne-son-feu-vert-pour-le-referendum-sur-l-article-1er-de-la-constitution-149542.html</w:t>
        </w:r>
      </w:hyperlink>
    </w:p>
    <w:p w14:paraId="2DB42B6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Pacte vert sur le terrain : le Comité des régions annonce sa feuille de route pour 2021</w:t>
      </w:r>
    </w:p>
    <w:p w14:paraId="73F0F15E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https://www.euractiv.fr/section/politique/news/pacte-vert-sur-le-terrain-le-comite-des-regions-annonce-sa-feuille-de-route-pour-2021/</w:t>
        </w:r>
      </w:hyperlink>
    </w:p>
    <w:p w14:paraId="7D6887C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Investir dans les associations, c'est accélérer la transition vers une autre croissance</w:t>
      </w:r>
    </w:p>
    <w:p w14:paraId="2E2DB50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https://www.huffingtonpost.fr/entry/investir-dans-les-associations-cest-accelerer-la-transition-vers-une-autre-croissance_fr_602e903fc5b6cc8bbf39f91c</w:t>
        </w:r>
      </w:hyperlink>
    </w:p>
    <w:p w14:paraId="2A86E8B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parle-t-on de « transition » écologique ?</w:t>
      </w:r>
    </w:p>
    <w:p w14:paraId="149ABB8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https://theconversation.com/pourquoi-parle-t-on-de-transition-ecologique-154104</w:t>
        </w:r>
      </w:hyperlink>
    </w:p>
    <w:p w14:paraId="0F18037B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L’UE veut une réforme de l’OMC et verdir sa politique commerciale</w:t>
      </w:r>
    </w:p>
    <w:p w14:paraId="274A415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https://www.euractiv.fr/section/commerce-industrie/news/lue-veut-une-reforme-de-lomc-et-verdir-sa-politique-commerciale/</w:t>
        </w:r>
      </w:hyperlink>
    </w:p>
    <w:p w14:paraId="66B8FD7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E0C92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791878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Dispositif de reconnaissance officielle des projets alimentaires territoriaux (PAT) par </w:t>
      </w:r>
      <w:proofErr w:type="spellStart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leministère</w:t>
      </w:r>
      <w:proofErr w:type="spellEnd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l'agriculture et de l'alimentation (circulaires)</w:t>
      </w:r>
    </w:p>
    <w:p w14:paraId="75082B6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https://draaf.bourgogne-franche-comte.agriculture.gouv.fr/IMG/pdf/Annexe_1_IT_reconnaissance_PAT_BFC_VF_cle081321.pdf</w:t>
        </w:r>
      </w:hyperlink>
    </w:p>
    <w:p w14:paraId="557578C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https://draaf.bourgogne-franche-comte.agriculture.gouv.fr/IMG/pdf/Annexe_6_note_sur_les_PAT_VF_cle8b77f3.pdf</w:t>
        </w:r>
      </w:hyperlink>
    </w:p>
    <w:p w14:paraId="16A6BE2A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 bien-être animal est devenu un enjeu économique pour l’agroalimentaire</w:t>
      </w:r>
    </w:p>
    <w:p w14:paraId="15DA054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https://www.novethic.fr/actualite/environnement/agriculture/isr-rse/comment-le-bien-etre-animal-est-devenu-un-enjeu-economique-pour-l-agroalimentaire-149524.html</w:t>
        </w:r>
      </w:hyperlink>
    </w:p>
    <w:p w14:paraId="68089110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surpêche touche encore 21 % des populations de poissons sur les côtes françaises</w:t>
      </w:r>
    </w:p>
    <w:p w14:paraId="2BB1F5B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https://www.actu-environnement.com/ae/news/infographie-peche-france-exploitation-poissons-ifremer-37046.php4#xtor=ES-6</w:t>
        </w:r>
      </w:hyperlink>
    </w:p>
    <w:p w14:paraId="652C64B0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https://www.euractiv.fr/section/agriculture-alimentation/news/dans-nos-assiettes-les-populations-de-poissons-en-bon-etat-augmentent/</w:t>
        </w:r>
      </w:hyperlink>
    </w:p>
    <w:p w14:paraId="731FB3C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Amazon, Cdiscount… Le commerce en ligne envahit le marché alimentaire bio</w:t>
      </w:r>
    </w:p>
    <w:p w14:paraId="22403B6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https://reporterre.net/Amazon-Cdiscount-Le-commerce-en-ligne-envahit-le-marche-alimentaire-bio</w:t>
        </w:r>
      </w:hyperlink>
    </w:p>
    <w:p w14:paraId="15337FC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Cultiver » des insectes, une solution durable pour assurer la sécurité alimentaire de l’humanité ?</w:t>
      </w:r>
    </w:p>
    <w:p w14:paraId="73B92F2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https://theconversation.com/cultiver-des-insectes-une-solution-durable-pour-assurer-la-securite-alimentaire-de-lhumanite-155584</w:t>
        </w:r>
      </w:hyperlink>
    </w:p>
    <w:p w14:paraId="2253112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serres spatiales pour résoudre la crise alimentaire sur Terre ?</w:t>
      </w:r>
    </w:p>
    <w:p w14:paraId="67C52C1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https://trustmyscience.com/serres-spatiales-pour-resoudre-crise-alimentaire-terre/</w:t>
        </w:r>
      </w:hyperlink>
    </w:p>
    <w:p w14:paraId="1238D63B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7F5C8B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160E0270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reptiles et amphibiens de France métropolitaine gagnent en protection</w:t>
      </w:r>
    </w:p>
    <w:p w14:paraId="3280302C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anchor="xtor=ES-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https://www.actu-environnement.com/ae/news/decret-liste-reptiles-amphibiens-proteges-37041.php4#xtor=ES-6</w:t>
        </w:r>
      </w:hyperlink>
    </w:p>
    <w:p w14:paraId="7AC4C54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D0FE9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1C40A4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Sept pays européens s’engagent à faciliter le déploiement de Nutri-score</w:t>
      </w:r>
    </w:p>
    <w:p w14:paraId="28CAFF5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https://ue.delegfrance.org/sept-pays-europeens-s-engagent-a</w:t>
        </w:r>
      </w:hyperlink>
    </w:p>
    <w:p w14:paraId="0EB2734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Recyclage des chaussures, colis réutilisable, circuit court... le top 5 des engagements pour une mode durable</w:t>
      </w:r>
    </w:p>
    <w:p w14:paraId="6EFCB63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https://www.novethic.fr/actualite/social/consommation/isr-rse/fashion-revolution-recyclage-des-chaussures-reduction-des-emballages-circuit-court-le-top-5-des-engagements-pour-une-mode-durable-149534.html</w:t>
        </w:r>
      </w:hyperlink>
    </w:p>
    <w:p w14:paraId="6FE6625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La seconde main peut-elle vraiment gagner la première place ?</w:t>
      </w:r>
    </w:p>
    <w:p w14:paraId="7458B7FE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https://www.environnement-magazine.fr/recyclage/article/2021/02/18/132666/tribune-seconde-main-peutelle-vraiment-gagner-premiere-place</w:t>
        </w:r>
      </w:hyperlink>
    </w:p>
    <w:p w14:paraId="0A97714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E0865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68E3BCD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Conseil constitutionnel-QPC sur de nouvelles dispositions relatives à l'instauration des périmètres de protection des captages d'eau potable</w:t>
      </w:r>
    </w:p>
    <w:p w14:paraId="099907E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https://www.conseil-constitutionnel.fr/decision/2021/2020883QPC.htm</w:t>
        </w:r>
      </w:hyperlink>
    </w:p>
    <w:p w14:paraId="4ED1205A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pressions sur l’eau, face ignorée de la transition énergétique</w:t>
      </w:r>
    </w:p>
    <w:p w14:paraId="47D30B1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https://theconversation.com/les-pressions-sur-leau-face-ignoree-de-la-transition-energetique-154969</w:t>
        </w:r>
      </w:hyperlink>
    </w:p>
    <w:p w14:paraId="065C540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Irrigation : bassines des Deux Sèvres et du marais Poitevin :non aux bulldozers !, par Bassines non merci</w:t>
      </w:r>
    </w:p>
    <w:p w14:paraId="1F0F997C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http://www.eauxglacees.com/Irrigation-bassines-des-Deux</w:t>
        </w:r>
      </w:hyperlink>
    </w:p>
    <w:p w14:paraId="347FEBD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8736A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0486A3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Pour défendre son action climatique, le gouvernement s’offre les services d’un cabinet de conseil international</w:t>
      </w:r>
    </w:p>
    <w:p w14:paraId="151F15F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https://reporterre.net/Pour-defendre-son-action-climatique-le-gouvernement-s-offre-les-services-d-un-cabinet-de-conseil-international</w:t>
        </w:r>
      </w:hyperlink>
    </w:p>
    <w:p w14:paraId="6499C29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Soutien à l'hydrogène renouvelable et bas-carbone : l'ordonnance est parue</w:t>
      </w:r>
    </w:p>
    <w:p w14:paraId="79CA5D30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https://www.banquedesterritoires.fr/soutien-lhydrogene-renouvelable-et-bas-carbone-lordonnance-est-parue</w:t>
        </w:r>
      </w:hyperlink>
    </w:p>
    <w:p w14:paraId="6365E7D5" w14:textId="77777777" w:rsidR="00044DDD" w:rsidRPr="00044DDD" w:rsidRDefault="00044DDD" w:rsidP="00044DDD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au Président de la République relatif à l'ordonnance n° 2021-167 du 17 février 2021 relative à l'hydrogène</w:t>
      </w:r>
    </w:p>
    <w:p w14:paraId="577BB7B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https://www.legifrance.gouv.fr/jorf/id/JORFTEXT000043147996</w:t>
        </w:r>
      </w:hyperlink>
    </w:p>
    <w:p w14:paraId="4043991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Ordonnance n° 2021-167 du 17 février 2021 relative à l'hydrogène</w:t>
      </w:r>
    </w:p>
    <w:p w14:paraId="7C549DE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https://www.legifrance.gouv.fr/jorf/id/JORFTEXT000043148001</w:t>
        </w:r>
      </w:hyperlink>
    </w:p>
    <w:p w14:paraId="553AC0F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Votre outil indispensable pour comprendre les enjeux et les démarches associés au photovoltaïque</w:t>
      </w:r>
    </w:p>
    <w:p w14:paraId="4A09D55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https://www.photovoltaique.info/fr/</w:t>
        </w:r>
      </w:hyperlink>
    </w:p>
    <w:p w14:paraId="76495B7D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Mener à bien un projet photovoltaïque pour sa maison</w:t>
        </w:r>
      </w:hyperlink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- ADEME [PDF - 656,02 Ko]</w:t>
      </w:r>
    </w:p>
    <w:p w14:paraId="7747CD2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étude invite l’UE à ne pas négliger le nucléaire pour atteindre ses objectifs climatiques</w:t>
      </w:r>
    </w:p>
    <w:p w14:paraId="1896766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https://www.euractiv.fr/section/energie/news/une-etude-invite-lue-a-ne-pas-negliger-le-nucleaire-pour-atteindre-ses-objectifs-climatiques/</w:t>
        </w:r>
      </w:hyperlink>
    </w:p>
    <w:p w14:paraId="5F487B5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Décarbonation de l’économie : les défis de l’industrie lourde</w:t>
      </w:r>
    </w:p>
    <w:p w14:paraId="7AB1C95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https://theconversation.com/decarbonation-de-leconomie-les-defis-de-lindustrie-lourde-142940</w:t>
        </w:r>
      </w:hyperlink>
    </w:p>
    <w:p w14:paraId="1185388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https://www.euractiv.fr/section/developpement-durable/news/accord-de-paris-86-des-industriels-sont-des-mauvais-eleves/</w:t>
        </w:r>
      </w:hyperlink>
    </w:p>
    <w:p w14:paraId="3ED5DED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monter son dossier </w:t>
      </w:r>
      <w:proofErr w:type="spellStart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</w:t>
      </w:r>
    </w:p>
    <w:p w14:paraId="2DD1E0FA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https://www.quechoisir.org/actualite-renovation-energetique-comment-monter-son-dossier-maprimerenov-n88019/</w:t>
        </w:r>
      </w:hyperlink>
    </w:p>
    <w:p w14:paraId="67B0A39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https://www.francetvinfo.fr/replay-radio/le-conseil-conso/franceinfo-conso-renovation-energetique-ne-passez-pas-a-cote-des-primes_4268943.html</w:t>
        </w:r>
      </w:hyperlink>
    </w:p>
    <w:p w14:paraId="7E81EB9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Solaire made in France : la filière photovoltaïque innove</w:t>
      </w:r>
    </w:p>
    <w:p w14:paraId="59370D9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https://www.actu-environnement.com/ae/news/solaire-made-in-france-photovoltaique-innove-36962.php4#xtor=ES-6</w:t>
        </w:r>
      </w:hyperlink>
    </w:p>
    <w:p w14:paraId="301133B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Rénovation énergétique des bâtiments : ce que contient le projet de loi Climat et Résilience</w:t>
      </w:r>
    </w:p>
    <w:p w14:paraId="1EF9055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https://www.banquedesterritoires.fr/renovation-energetique-des-batiments-ce-que-contient-le-projet-de-loi-climat-et-resilience</w:t>
        </w:r>
      </w:hyperlink>
    </w:p>
    <w:p w14:paraId="524E8DA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Le nouveau diagnostic de performance énergétique se veut plus fiable, plus lisible et plus en phase avec le climat</w:t>
      </w:r>
    </w:p>
    <w:p w14:paraId="2A9C4E1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https://www.banquedesterritoires.fr/le-nouveau-diagnostic-de-performance-energetique-se-veut-plus-fiable-plus-lisible-et-plus-en-phase</w:t>
        </w:r>
      </w:hyperlink>
    </w:p>
    <w:p w14:paraId="496C210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sz w:val="22"/>
          <w:szCs w:val="22"/>
        </w:rPr>
        <w:t>Pourquoi l’interdiction de certaines passoires thermiques par le gouvernement est « une arnaque »</w:t>
      </w:r>
    </w:p>
    <w:p w14:paraId="543B88CB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https://www.bastamag.net/Logement-Interdiction-location-pires-passoires-thermiques-classees-G-une-annonce-mensongere-au-profit-du-tout-electrique-lobby-DPE</w:t>
        </w:r>
      </w:hyperlink>
    </w:p>
    <w:p w14:paraId="0AFBB4A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4D590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35C775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"C’est qui le patron", prêt à partager le secret d'une rémunération plus juste des producteurs avec la grande distribution</w:t>
      </w:r>
    </w:p>
    <w:p w14:paraId="7D5C42A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https://www.novethic.fr/actualite/social/consommation/isr-rse/pour-mieux-remunerer-les-agriculteurs-la-recette-miracle-de-c-est-qui-le-patron-reprise-par-la-grande-distribution-149525.html</w:t>
        </w:r>
      </w:hyperlink>
    </w:p>
    <w:p w14:paraId="577654B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approuve le fonds de relance vert</w:t>
      </w:r>
    </w:p>
    <w:p w14:paraId="719CCC1D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https://www.euractiv.fr/section/plan-te/news/le-parlement-europeen-approuve-le-fonds-de-relance-vert/</w:t>
        </w:r>
      </w:hyperlink>
    </w:p>
    <w:p w14:paraId="274F7A5C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 marchés financiers restent réservés face aux émissions d’obligations vertes</w:t>
      </w:r>
    </w:p>
    <w:p w14:paraId="2F15DEC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https://theconversation.com/les-marches-financiers-restent-reserves-face-aux-emissions-dobligations-vertes-154675</w:t>
        </w:r>
      </w:hyperlink>
    </w:p>
    <w:p w14:paraId="751083CE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fusion des régions n'aurait finalement entraîné ni surcoûts ni économies</w:t>
      </w:r>
    </w:p>
    <w:p w14:paraId="159D7E4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https://www.maire-info.com/la-fusion-regions-naurait-finalement-entraine-ni-surcots-ni-economies-article-25031</w:t>
        </w:r>
      </w:hyperlink>
    </w:p>
    <w:p w14:paraId="5602612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Suez-Veolia : pas de contre-OPA, toujours l’espoir du dialogue</w:t>
      </w:r>
    </w:p>
    <w:p w14:paraId="3455FC9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https://www.euractiv.fr/section/energie/news/suez-veolia-pas-de-contre-opa-toujours-lespoir-du-dialogue/</w:t>
        </w:r>
      </w:hyperlink>
    </w:p>
    <w:p w14:paraId="61C739FD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088DA8" w14:textId="77777777" w:rsidR="00044DDD" w:rsidRPr="00044DDD" w:rsidRDefault="00044DDD" w:rsidP="00044DDD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6A2F2B5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E9E831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décès sur cinq dans le monde est lié à la pollution de l'air</w:t>
      </w:r>
    </w:p>
    <w:p w14:paraId="1218FFED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https://www.novethic.fr/actualite/environnement/pollution/isr-rse/20-des-deces-au-monde-sont-lies-a-la-pollution-de-l-air-selon-une-etude-149504.html</w:t>
        </w:r>
      </w:hyperlink>
    </w:p>
    <w:p w14:paraId="641EDB6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Motivation de la création du bureau d’enquêtes et d’analyses sur les risques industriels (BEA-RI)</w:t>
      </w:r>
    </w:p>
    <w:p w14:paraId="0ED3A9A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http://www.cgedd.developpement-durable.gouv.fr/motivation-de-la-creation-du-bea-ri-a3027.html</w:t>
        </w:r>
      </w:hyperlink>
    </w:p>
    <w:p w14:paraId="69203E1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https://www.legifrance.gouv.fr/jorf/id/JORFTEXT000042635963</w:t>
        </w:r>
      </w:hyperlink>
    </w:p>
    <w:p w14:paraId="14FACAB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nucléaire est confronté à « beaucoup d’incertitudes » à l’approche de l’évaluation environnementale de l’UE</w:t>
      </w:r>
    </w:p>
    <w:p w14:paraId="743F26C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https://www.euractiv.fr/section/energie/news/le-nucleaire-est-confronte-a-beaucoup-dincertitudes-a-lapproche-de-levaluation-environnementale-de-lue/</w:t>
        </w:r>
      </w:hyperlink>
    </w:p>
    <w:p w14:paraId="35BF231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TikTok</w:t>
      </w:r>
      <w:proofErr w:type="spellEnd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Dépôt d’une plainte européenne contre l’application</w:t>
      </w:r>
    </w:p>
    <w:p w14:paraId="00B1126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https://www.quechoisir.org/action-ufc-que-choisir-tiktok-depot-d-une-plainte-europeenne-contre-l-application-n88258/</w:t>
        </w:r>
      </w:hyperlink>
    </w:p>
    <w:p w14:paraId="241AC67E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Voici comment rendre l’intelligence artificielle plus rapide et plus écologique</w:t>
      </w:r>
    </w:p>
    <w:p w14:paraId="323D8C8B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https://theconversation.com/voici-comment-rendre-lintelligence-artificielle-plus-rapide-et-plus-ecologique-154235</w:t>
        </w:r>
      </w:hyperlink>
    </w:p>
    <w:p w14:paraId="7E457B6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9B60B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5DA235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préfet de Loire-Atlantique attaque l’arrêté anti-pesticides de La Montagne… qui fait des petits en Ile-de-France</w:t>
      </w:r>
    </w:p>
    <w:p w14:paraId="5C89EEA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https://www.mediacites.fr/breve/nantes/2021/02/12/le-prefet-de-loire-atlantique-attaque-larrete-anti-pesticides-de-la-montagne-qui-fait-des-petits-en-ile-de-france/</w:t>
        </w:r>
      </w:hyperlink>
    </w:p>
    <w:p w14:paraId="3294A1A2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Evaluation à 3 ans du </w:t>
      </w:r>
      <w:proofErr w:type="spellStart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NutriScore</w:t>
      </w:r>
      <w:proofErr w:type="spellEnd"/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en France</w:t>
      </w:r>
    </w:p>
    <w:p w14:paraId="0B09831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suivi de l’implémentation du Nutri-Score par l’OQALI ; notoriété, perception et impact du Nutri-Score sur les comportements d’achats déclarés ; études scientifiques sur le Nutri-Score et son algorithme »</w:t>
      </w:r>
    </w:p>
    <w:p w14:paraId="06F6EEE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https://solidarites-sante.gouv.fr/IMG/pdf/nutriscorebilan3ans.pdf</w:t>
        </w:r>
      </w:hyperlink>
    </w:p>
    <w:p w14:paraId="4A3732A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Oxyde d’éthylène : le sésame n’est pas le seul aliment contaminé</w:t>
      </w:r>
    </w:p>
    <w:p w14:paraId="429F6013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https://www.60millions-mag.com/2021/02/12/oxyde-d-ethylene-le-sesame-n-est-pas-le-seul-aliment-contamine-18310</w:t>
        </w:r>
      </w:hyperlink>
    </w:p>
    <w:p w14:paraId="77359B3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lien entre pesticides et leucémie aiguë prouvé par des chercheurs</w:t>
      </w:r>
    </w:p>
    <w:p w14:paraId="5E902614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https://www.huffingtonpost.fr/entry/le-lien-entre-pesticides-et-leucemie-aigue-prouve-par-des-chercheurs_fr_602da126c5b67c32961b17fb</w:t>
        </w:r>
      </w:hyperlink>
    </w:p>
    <w:p w14:paraId="5B11C7C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https://www.francebleu.fr/infos/sante-sciences/des-chercheurs-tourangeaux-prouvent-le-lien-entre-pesticides-et-leucemie-1613556863</w:t>
        </w:r>
      </w:hyperlink>
    </w:p>
    <w:p w14:paraId="5429D018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210866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54C2F8A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relance des trains de nuit, une bonne nouvelle pour l’écologie !</w:t>
      </w:r>
    </w:p>
    <w:p w14:paraId="56C8659F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https://reporterre.net/La-relance-des-trains-de-nuit-une-bonne-nouvelle-pour-l-ecologie</w:t>
        </w:r>
      </w:hyperlink>
    </w:p>
    <w:p w14:paraId="60EF7035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 optique : le déploiement de l’internet ultra rapide</w:t>
      </w:r>
    </w:p>
    <w:p w14:paraId="5CB08D3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https://www.francetvinfo.fr/replay-radio/le-conseil-conso/franceinfo-conso-fibre-optique-le-deploiement-de-linternet-ultra-rapide_4276901.html</w:t>
        </w:r>
      </w:hyperlink>
    </w:p>
    <w:p w14:paraId="7C26BA1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 2020 : ce sera pour le 1er janvier 2022</w:t>
      </w:r>
    </w:p>
    <w:p w14:paraId="74BE0441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https://www.banquedesterritoires.fr/re-2020-ce-sera-pour-le-1er-janvier-2022</w:t>
        </w:r>
      </w:hyperlink>
    </w:p>
    <w:p w14:paraId="38B63437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44DD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Mobilités : ce que contient le projet de loi Climat et Résilience</w:t>
      </w:r>
    </w:p>
    <w:p w14:paraId="40FDEC89" w14:textId="77777777" w:rsidR="00044DDD" w:rsidRPr="00044DDD" w:rsidRDefault="00044DDD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44DD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https://www.banquedesterritoires.fr/mobilites-ce-que-contient-le-projet-de-loi-climat-et-resilience</w:t>
        </w:r>
      </w:hyperlink>
    </w:p>
    <w:p w14:paraId="6DCB0AD4" w14:textId="77777777" w:rsidR="007B631C" w:rsidRPr="00044DDD" w:rsidRDefault="007B631C" w:rsidP="00044DD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044DD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A71E40"/>
    <w:rsid w:val="00AD1749"/>
    <w:rsid w:val="00B233C3"/>
    <w:rsid w:val="00B7181D"/>
    <w:rsid w:val="00BC4DA9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activ.fr/section/agriculture-alimentation/news/dans-nos-assiettes-les-populations-de-poissons-en-bon-etat-augmentent/" TargetMode="External"/><Relationship Id="rId18" Type="http://schemas.openxmlformats.org/officeDocument/2006/relationships/hyperlink" Target="https://ue.delegfrance.org/sept-pays-europeens-s-engagent-a" TargetMode="External"/><Relationship Id="rId26" Type="http://schemas.openxmlformats.org/officeDocument/2006/relationships/hyperlink" Target="https://www.legifrance.gouv.fr/jorf/id/JORFTEXT000043147996" TargetMode="External"/><Relationship Id="rId39" Type="http://schemas.openxmlformats.org/officeDocument/2006/relationships/hyperlink" Target="https://www.novethic.fr/actualite/social/consommation/isr-rse/pour-mieux-remunerer-les-agriculteurs-la-recette-miracle-de-c-est-qui-le-patron-reprise-par-la-grande-distribution-149525.html" TargetMode="External"/><Relationship Id="rId21" Type="http://schemas.openxmlformats.org/officeDocument/2006/relationships/hyperlink" Target="https://www.conseil-constitutionnel.fr/decision/2021/2020883QPC.htm" TargetMode="External"/><Relationship Id="rId34" Type="http://schemas.openxmlformats.org/officeDocument/2006/relationships/hyperlink" Target="https://www.francetvinfo.fr/replay-radio/le-conseil-conso/franceinfo-conso-renovation-energetique-ne-passez-pas-a-cote-des-primes_4268943.html" TargetMode="External"/><Relationship Id="rId42" Type="http://schemas.openxmlformats.org/officeDocument/2006/relationships/hyperlink" Target="https://www.maire-info.com/la-fusion-regions-naurait-finalement-entraine-ni-surcots-ni-economies-article-25031" TargetMode="External"/><Relationship Id="rId47" Type="http://schemas.openxmlformats.org/officeDocument/2006/relationships/hyperlink" Target="https://www.euractiv.fr/section/energie/news/le-nucleaire-est-confronte-a-beaucoup-dincertitudes-a-lapproche-de-levaluation-environnementale-de-lue/" TargetMode="External"/><Relationship Id="rId50" Type="http://schemas.openxmlformats.org/officeDocument/2006/relationships/hyperlink" Target="https://www.mediacites.fr/breve/nantes/2021/02/12/le-prefet-de-loire-atlantique-attaque-larrete-anti-pesticides-de-la-montagne-qui-fait-des-petits-en-ile-de-france/" TargetMode="External"/><Relationship Id="rId55" Type="http://schemas.openxmlformats.org/officeDocument/2006/relationships/hyperlink" Target="https://reporterre.net/La-relance-des-trains-de-nuit-une-bonne-nouvelle-pour-l-ecologie" TargetMode="External"/><Relationship Id="rId7" Type="http://schemas.openxmlformats.org/officeDocument/2006/relationships/hyperlink" Target="https://theconversation.com/pourquoi-parle-t-on-de-transition-ecologique-154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ustmyscience.com/serres-spatiales-pour-resoudre-crise-alimentaire-terre/" TargetMode="External"/><Relationship Id="rId29" Type="http://schemas.openxmlformats.org/officeDocument/2006/relationships/hyperlink" Target="https://www.ademe.fr/sites/default/files/assets/documents/guide-pratique-electricite-solaire.pdf" TargetMode="External"/><Relationship Id="rId11" Type="http://schemas.openxmlformats.org/officeDocument/2006/relationships/hyperlink" Target="https://www.novethic.fr/actualite/environnement/agriculture/isr-rse/comment-le-bien-etre-animal-est-devenu-un-enjeu-economique-pour-l-agroalimentaire-149524.html" TargetMode="External"/><Relationship Id="rId24" Type="http://schemas.openxmlformats.org/officeDocument/2006/relationships/hyperlink" Target="https://reporterre.net/Pour-defendre-son-action-climatique-le-gouvernement-s-offre-les-services-d-un-cabinet-de-conseil-international" TargetMode="External"/><Relationship Id="rId32" Type="http://schemas.openxmlformats.org/officeDocument/2006/relationships/hyperlink" Target="https://www.euractiv.fr/section/developpement-durable/news/accord-de-paris-86-des-industriels-sont-des-mauvais-eleves/" TargetMode="External"/><Relationship Id="rId37" Type="http://schemas.openxmlformats.org/officeDocument/2006/relationships/hyperlink" Target="https://www.banquedesterritoires.fr/le-nouveau-diagnostic-de-performance-energetique-se-veut-plus-fiable-plus-lisible-et-plus-en-phase" TargetMode="External"/><Relationship Id="rId40" Type="http://schemas.openxmlformats.org/officeDocument/2006/relationships/hyperlink" Target="https://www.euractiv.fr/section/plan-te/news/le-parlement-europeen-approuve-le-fonds-de-relance-vert/" TargetMode="External"/><Relationship Id="rId45" Type="http://schemas.openxmlformats.org/officeDocument/2006/relationships/hyperlink" Target="http://www.cgedd.developpement-durable.gouv.fr/motivation-de-la-creation-du-bea-ri-a3027.html" TargetMode="External"/><Relationship Id="rId53" Type="http://schemas.openxmlformats.org/officeDocument/2006/relationships/hyperlink" Target="https://www.huffingtonpost.fr/entry/le-lien-entre-pesticides-et-leucemie-aigue-prouve-par-des-chercheurs_fr_602da126c5b67c32961b17fb" TargetMode="External"/><Relationship Id="rId58" Type="http://schemas.openxmlformats.org/officeDocument/2006/relationships/hyperlink" Target="https://www.banquedesterritoires.fr/mobilites-ce-que-contient-le-projet-de-loi-climat-et-resilience" TargetMode="External"/><Relationship Id="rId5" Type="http://schemas.openxmlformats.org/officeDocument/2006/relationships/hyperlink" Target="https://www.euractiv.fr/section/politique/news/pacte-vert-sur-le-terrain-le-comite-des-regions-annonce-sa-feuille-de-route-pour-2021/" TargetMode="External"/><Relationship Id="rId19" Type="http://schemas.openxmlformats.org/officeDocument/2006/relationships/hyperlink" Target="https://www.novethic.fr/actualite/social/consommation/isr-rse/fashion-revolution-recyclage-des-chaussures-reduction-des-emballages-circuit-court-le-top-5-des-engagements-pour-une-mode-durable-149534.html" TargetMode="External"/><Relationship Id="rId4" Type="http://schemas.openxmlformats.org/officeDocument/2006/relationships/hyperlink" Target="https://www.novethic.fr/actualite/economie/isr-rse/environnement-la-commission-donne-son-feu-vert-pour-le-referendum-sur-l-article-1er-de-la-constitution-149542.html" TargetMode="External"/><Relationship Id="rId9" Type="http://schemas.openxmlformats.org/officeDocument/2006/relationships/hyperlink" Target="https://draaf.bourgogne-franche-comte.agriculture.gouv.fr/IMG/pdf/Annexe_1_IT_reconnaissance_PAT_BFC_VF_cle081321.pdf" TargetMode="External"/><Relationship Id="rId14" Type="http://schemas.openxmlformats.org/officeDocument/2006/relationships/hyperlink" Target="https://reporterre.net/Amazon-Cdiscount-Le-commerce-en-ligne-envahit-le-marche-alimentaire-bio" TargetMode="External"/><Relationship Id="rId22" Type="http://schemas.openxmlformats.org/officeDocument/2006/relationships/hyperlink" Target="https://theconversation.com/les-pressions-sur-leau-face-ignoree-de-la-transition-energetique-154969" TargetMode="External"/><Relationship Id="rId27" Type="http://schemas.openxmlformats.org/officeDocument/2006/relationships/hyperlink" Target="https://www.legifrance.gouv.fr/jorf/id/JORFTEXT000043148001" TargetMode="External"/><Relationship Id="rId30" Type="http://schemas.openxmlformats.org/officeDocument/2006/relationships/hyperlink" Target="https://www.euractiv.fr/section/energie/news/une-etude-invite-lue-a-ne-pas-negliger-le-nucleaire-pour-atteindre-ses-objectifs-climatiques/" TargetMode="External"/><Relationship Id="rId35" Type="http://schemas.openxmlformats.org/officeDocument/2006/relationships/hyperlink" Target="https://www.actu-environnement.com/ae/news/solaire-made-in-france-photovoltaique-innove-36962.php4" TargetMode="External"/><Relationship Id="rId43" Type="http://schemas.openxmlformats.org/officeDocument/2006/relationships/hyperlink" Target="https://www.euractiv.fr/section/energie/news/suez-veolia-pas-de-contre-opa-toujours-lespoir-du-dialogue/" TargetMode="External"/><Relationship Id="rId48" Type="http://schemas.openxmlformats.org/officeDocument/2006/relationships/hyperlink" Target="https://www.quechoisir.org/action-ufc-que-choisir-tiktok-depot-d-une-plainte-europeenne-contre-l-application-n88258/" TargetMode="External"/><Relationship Id="rId56" Type="http://schemas.openxmlformats.org/officeDocument/2006/relationships/hyperlink" Target="https://www.francetvinfo.fr/replay-radio/le-conseil-conso/franceinfo-conso-fibre-optique-le-deploiement-de-linternet-ultra-rapide_4276901.html" TargetMode="External"/><Relationship Id="rId8" Type="http://schemas.openxmlformats.org/officeDocument/2006/relationships/hyperlink" Target="https://www.euractiv.fr/section/commerce-industrie/news/lue-veut-une-reforme-de-lomc-et-verdir-sa-politique-commerciale/" TargetMode="External"/><Relationship Id="rId51" Type="http://schemas.openxmlformats.org/officeDocument/2006/relationships/hyperlink" Target="https://solidarites-sante.gouv.fr/IMG/pdf/nutriscorebilan3an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infographie-peche-france-exploitation-poissons-ifremer-37046.php4" TargetMode="External"/><Relationship Id="rId17" Type="http://schemas.openxmlformats.org/officeDocument/2006/relationships/hyperlink" Target="https://www.actu-environnement.com/ae/news/decret-liste-reptiles-amphibiens-proteges-37041.php4" TargetMode="External"/><Relationship Id="rId25" Type="http://schemas.openxmlformats.org/officeDocument/2006/relationships/hyperlink" Target="https://www.banquedesterritoires.fr/soutien-lhydrogene-renouvelable-et-bas-carbone-lordonnance-est-parue" TargetMode="External"/><Relationship Id="rId33" Type="http://schemas.openxmlformats.org/officeDocument/2006/relationships/hyperlink" Target="https://www.quechoisir.org/actualite-renovation-energetique-comment-monter-son-dossier-maprimerenov-n88019/" TargetMode="External"/><Relationship Id="rId38" Type="http://schemas.openxmlformats.org/officeDocument/2006/relationships/hyperlink" Target="https://www.bastamag.net/Logement-Interdiction-location-pires-passoires-thermiques-classees-G-une-annonce-mensongere-au-profit-du-tout-electrique-lobby-DPE" TargetMode="External"/><Relationship Id="rId46" Type="http://schemas.openxmlformats.org/officeDocument/2006/relationships/hyperlink" Target="https://www.legifrance.gouv.fr/jorf/id/JORFTEXT00004263596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environnement-magazine.fr/recyclage/article/2021/02/18/132666/tribune-seconde-main-peutelle-vraiment-gagner-premiere-place" TargetMode="External"/><Relationship Id="rId41" Type="http://schemas.openxmlformats.org/officeDocument/2006/relationships/hyperlink" Target="https://theconversation.com/les-marches-financiers-restent-reserves-face-aux-emissions-dobligations-vertes-154675" TargetMode="External"/><Relationship Id="rId54" Type="http://schemas.openxmlformats.org/officeDocument/2006/relationships/hyperlink" Target="https://www.francebleu.fr/infos/sante-sciences/des-chercheurs-tourangeaux-prouvent-le-lien-entre-pesticides-et-leucemie-1613556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uffingtonpost.fr/entry/investir-dans-les-associations-cest-accelerer-la-transition-vers-une-autre-croissance_fr_602e903fc5b6cc8bbf39f91c" TargetMode="External"/><Relationship Id="rId15" Type="http://schemas.openxmlformats.org/officeDocument/2006/relationships/hyperlink" Target="https://theconversation.com/cultiver-des-insectes-une-solution-durable-pour-assurer-la-securite-alimentaire-de-lhumanite-155584" TargetMode="External"/><Relationship Id="rId23" Type="http://schemas.openxmlformats.org/officeDocument/2006/relationships/hyperlink" Target="http://www.eauxglacees.com/Irrigation-bassines-des-Deux" TargetMode="External"/><Relationship Id="rId28" Type="http://schemas.openxmlformats.org/officeDocument/2006/relationships/hyperlink" Target="https://www.legifrance.gouv.fr/jorf/id/JORFTEXT000043148001https:/www.photovoltaique.info/fr/" TargetMode="External"/><Relationship Id="rId36" Type="http://schemas.openxmlformats.org/officeDocument/2006/relationships/hyperlink" Target="https://www.banquedesterritoires.fr/renovation-energetique-des-batiments-ce-que-contient-le-projet-de-loi-climat-et-resilience" TargetMode="External"/><Relationship Id="rId49" Type="http://schemas.openxmlformats.org/officeDocument/2006/relationships/hyperlink" Target="https://theconversation.com/voici-comment-rendre-lintelligence-artificielle-plus-rapide-et-plus-ecologique-154235" TargetMode="External"/><Relationship Id="rId57" Type="http://schemas.openxmlformats.org/officeDocument/2006/relationships/hyperlink" Target="https://www.banquedesterritoires.fr/re-2020-ce-sera-pour-le-1er-janvier-2022" TargetMode="External"/><Relationship Id="rId10" Type="http://schemas.openxmlformats.org/officeDocument/2006/relationships/hyperlink" Target="https://draaf.bourgogne-franche-comte.agriculture.gouv.fr/IMG/pdf/Annexe_6_note_sur_les_PAT_VF_cle8b77f3.pdf" TargetMode="External"/><Relationship Id="rId31" Type="http://schemas.openxmlformats.org/officeDocument/2006/relationships/hyperlink" Target="https://theconversation.com/decarbonation-de-leconomie-les-defis-de-lindustrie-lourde-142940" TargetMode="External"/><Relationship Id="rId44" Type="http://schemas.openxmlformats.org/officeDocument/2006/relationships/hyperlink" Target="https://www.novethic.fr/actualite/environnement/pollution/isr-rse/20-des-deces-au-monde-sont-lies-a-la-pollution-de-l-air-selon-une-etude-149504.html" TargetMode="External"/><Relationship Id="rId52" Type="http://schemas.openxmlformats.org/officeDocument/2006/relationships/hyperlink" Target="https://www.60millions-mag.com/2021/02/12/oxyde-d-ethylene-le-sesame-n-est-pas-le-seul-aliment-contamine-1831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2867</Words>
  <Characters>15771</Characters>
  <Application>Microsoft Office Word</Application>
  <DocSecurity>0</DocSecurity>
  <Lines>131</Lines>
  <Paragraphs>37</Paragraphs>
  <ScaleCrop>false</ScaleCrop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5</cp:revision>
  <dcterms:created xsi:type="dcterms:W3CDTF">2021-01-31T10:30:00Z</dcterms:created>
  <dcterms:modified xsi:type="dcterms:W3CDTF">2021-02-22T08:28:00Z</dcterms:modified>
</cp:coreProperties>
</file>