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D50D" w14:textId="5E32C1F3" w:rsidR="0005689B" w:rsidRDefault="005B777B" w:rsidP="0005689B">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05689B">
        <w:rPr>
          <w:rFonts w:eastAsia="Times New Roman" w:cstheme="minorHAnsi"/>
          <w:b/>
          <w:bCs/>
          <w:sz w:val="24"/>
          <w:szCs w:val="24"/>
          <w:lang w:eastAsia="fr-FR"/>
        </w:rPr>
        <w:t>1</w:t>
      </w:r>
      <w:r w:rsidR="00AD08CB">
        <w:rPr>
          <w:rFonts w:eastAsia="Times New Roman" w:cstheme="minorHAnsi"/>
          <w:b/>
          <w:bCs/>
          <w:sz w:val="24"/>
          <w:szCs w:val="24"/>
          <w:lang w:eastAsia="fr-FR"/>
        </w:rPr>
        <w:t>3</w:t>
      </w:r>
      <w:r w:rsidRPr="00357F89">
        <w:rPr>
          <w:rFonts w:eastAsia="Times New Roman" w:cstheme="minorHAnsi"/>
          <w:b/>
          <w:bCs/>
          <w:sz w:val="24"/>
          <w:szCs w:val="24"/>
          <w:lang w:eastAsia="fr-FR"/>
        </w:rPr>
        <w:t>-202</w:t>
      </w:r>
      <w:r w:rsidR="00F36A63">
        <w:rPr>
          <w:rFonts w:eastAsia="Times New Roman" w:cstheme="minorHAnsi"/>
          <w:b/>
          <w:bCs/>
          <w:sz w:val="24"/>
          <w:szCs w:val="24"/>
          <w:lang w:eastAsia="fr-FR"/>
        </w:rPr>
        <w:t>2</w:t>
      </w:r>
      <w:r w:rsidRPr="005B777B">
        <w:rPr>
          <w:rFonts w:eastAsia="Times New Roman" w:cstheme="minorHAnsi"/>
          <w:b/>
          <w:bCs/>
          <w:sz w:val="24"/>
          <w:szCs w:val="24"/>
          <w:lang w:eastAsia="fr-FR"/>
        </w:rPr>
        <w:t>)</w:t>
      </w:r>
    </w:p>
    <w:p w14:paraId="5C4782AF" w14:textId="77777777" w:rsidR="00AD08CB" w:rsidRDefault="00AD08CB" w:rsidP="0005689B">
      <w:pPr>
        <w:spacing w:after="0" w:line="240" w:lineRule="auto"/>
        <w:rPr>
          <w:rFonts w:eastAsia="Times New Roman" w:cstheme="minorHAnsi"/>
          <w:b/>
          <w:bCs/>
          <w:sz w:val="24"/>
          <w:szCs w:val="24"/>
          <w:lang w:eastAsia="fr-FR"/>
        </w:rPr>
      </w:pPr>
    </w:p>
    <w:p w14:paraId="731DAEFA" w14:textId="77777777" w:rsidR="00AD08CB" w:rsidRPr="00AD08CB" w:rsidRDefault="00AD08CB" w:rsidP="00AD08CB">
      <w:pPr>
        <w:pStyle w:val="NormalWeb"/>
        <w:spacing w:before="0" w:beforeAutospacing="0" w:after="0" w:afterAutospacing="0"/>
        <w:rPr>
          <w:rFonts w:asciiTheme="minorHAnsi" w:hAnsiTheme="minorHAnsi" w:cstheme="minorHAnsi"/>
          <w:b/>
          <w:bCs/>
          <w:sz w:val="22"/>
          <w:szCs w:val="22"/>
        </w:rPr>
      </w:pPr>
      <w:r w:rsidRPr="00AD08CB">
        <w:rPr>
          <w:rFonts w:asciiTheme="minorHAnsi" w:hAnsiTheme="minorHAnsi" w:cstheme="minorHAnsi"/>
          <w:b/>
          <w:bCs/>
          <w:sz w:val="22"/>
          <w:szCs w:val="22"/>
        </w:rPr>
        <w:t>[Ukraine] Jusqu’où ira l’onde de choc pour l’agriculture et l’alimentation mondiale ?</w:t>
      </w:r>
    </w:p>
    <w:p w14:paraId="54CE93B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 w:tgtFrame="_blank" w:history="1">
        <w:r w:rsidRPr="00AD08CB">
          <w:rPr>
            <w:rStyle w:val="Lienhypertexte"/>
            <w:rFonts w:asciiTheme="minorHAnsi" w:hAnsiTheme="minorHAnsi" w:cstheme="minorHAnsi"/>
            <w:sz w:val="22"/>
            <w:szCs w:val="22"/>
          </w:rPr>
          <w:t>https://revue-sesame-inrae.fr/ukraine-jusquou-ira-londe-de-choc-pour-lagriculture-et-lalimentation-mondiale/</w:t>
        </w:r>
      </w:hyperlink>
    </w:p>
    <w:p w14:paraId="1404FCA4"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Les programmes écolo des candidats</w:t>
      </w:r>
    </w:p>
    <w:p w14:paraId="1E5CE56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 w:tgtFrame="_blank" w:history="1">
        <w:r w:rsidRPr="00AD08CB">
          <w:rPr>
            <w:rStyle w:val="Lienhypertexte"/>
            <w:rFonts w:asciiTheme="minorHAnsi" w:hAnsiTheme="minorHAnsi" w:cstheme="minorHAnsi"/>
            <w:sz w:val="22"/>
            <w:szCs w:val="22"/>
          </w:rPr>
          <w:t>https://www.linfodurable.fr/node/31546</w:t>
        </w:r>
      </w:hyperlink>
    </w:p>
    <w:p w14:paraId="6CD9D21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Productivisme, innovation... l’agriculture vue par six candidats à la présidentielle</w:t>
      </w:r>
    </w:p>
    <w:p w14:paraId="7B5CF01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 w:tgtFrame="_blank" w:history="1">
        <w:r w:rsidRPr="00AD08CB">
          <w:rPr>
            <w:rStyle w:val="Lienhypertexte"/>
            <w:rFonts w:asciiTheme="minorHAnsi" w:hAnsiTheme="minorHAnsi" w:cstheme="minorHAnsi"/>
            <w:sz w:val="22"/>
            <w:szCs w:val="22"/>
          </w:rPr>
          <w:t>https://reporterre.net/Productivisme-innovation-l-agriculture-vue-par-six-candidats-a-la-presidentielle</w:t>
        </w:r>
      </w:hyperlink>
    </w:p>
    <w:p w14:paraId="37730CB4"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 w:tgtFrame="_blank" w:history="1">
        <w:r w:rsidRPr="00AD08CB">
          <w:rPr>
            <w:rStyle w:val="Lienhypertexte"/>
            <w:rFonts w:asciiTheme="minorHAnsi" w:hAnsiTheme="minorHAnsi" w:cstheme="minorHAnsi"/>
            <w:sz w:val="22"/>
            <w:szCs w:val="22"/>
          </w:rPr>
          <w:t>https://www.euractiv.fr/section/agriculture-alimentation/news/un-agriculteur-sur-deux-a-la-retraite-dans-dix-ans-ce-que-comptent-faire-les-candidats-a-la-presidentielle/</w:t>
        </w:r>
      </w:hyperlink>
    </w:p>
    <w:p w14:paraId="53BB1C5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color w:val="000000"/>
          <w:sz w:val="22"/>
          <w:szCs w:val="22"/>
        </w:rPr>
        <w:t>Les associations d'élus demandent aux candidats à la présidentielle « de ne pas oublier les quartiers populaires »</w:t>
      </w:r>
    </w:p>
    <w:p w14:paraId="4C3B5CB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8" w:tgtFrame="_blank" w:history="1">
        <w:r w:rsidRPr="00AD08CB">
          <w:rPr>
            <w:rStyle w:val="Lienhypertexte"/>
            <w:rFonts w:asciiTheme="minorHAnsi" w:hAnsiTheme="minorHAnsi" w:cstheme="minorHAnsi"/>
            <w:sz w:val="22"/>
            <w:szCs w:val="22"/>
          </w:rPr>
          <w:t>https://www.maire-info.com/les-associations-delus-demandent-aux-candidats-la-presidentielle-ne-pas-oublier-les-quartiers-populaires--article-26269</w:t>
        </w:r>
      </w:hyperlink>
    </w:p>
    <w:p w14:paraId="1C5FF4C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 xml:space="preserve">Regard sur 2050 </w:t>
      </w:r>
      <w:r w:rsidRPr="00AD08CB">
        <w:rPr>
          <w:rFonts w:asciiTheme="minorHAnsi" w:hAnsiTheme="minorHAnsi" w:cstheme="minorHAnsi"/>
          <w:sz w:val="22"/>
          <w:szCs w:val="22"/>
        </w:rPr>
        <w:t>4 voies pour la neutralité carbone</w:t>
      </w:r>
    </w:p>
    <w:p w14:paraId="283D4CA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9" w:tgtFrame="_blank" w:history="1">
        <w:r w:rsidRPr="00AD08CB">
          <w:rPr>
            <w:rStyle w:val="Lienhypertexte"/>
            <w:rFonts w:asciiTheme="minorHAnsi" w:hAnsiTheme="minorHAnsi" w:cstheme="minorHAnsi"/>
            <w:sz w:val="22"/>
            <w:szCs w:val="22"/>
          </w:rPr>
          <w:t>https://transitions2050.ademe.fr/</w:t>
        </w:r>
      </w:hyperlink>
    </w:p>
    <w:p w14:paraId="52B299E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0" w:tgtFrame="_blank" w:history="1">
        <w:r w:rsidRPr="00AD08CB">
          <w:rPr>
            <w:rStyle w:val="Lienhypertexte"/>
            <w:rFonts w:asciiTheme="minorHAnsi" w:hAnsiTheme="minorHAnsi" w:cstheme="minorHAnsi"/>
            <w:sz w:val="22"/>
            <w:szCs w:val="22"/>
          </w:rPr>
          <w:t>https://transitions2050.ademe.fr/generation-frugales</w:t>
        </w:r>
      </w:hyperlink>
    </w:p>
    <w:p w14:paraId="28C62634"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1" w:tgtFrame="_blank" w:history="1">
        <w:r w:rsidRPr="00AD08CB">
          <w:rPr>
            <w:rStyle w:val="Lienhypertexte"/>
            <w:rFonts w:asciiTheme="minorHAnsi" w:hAnsiTheme="minorHAnsi" w:cstheme="minorHAnsi"/>
            <w:sz w:val="22"/>
            <w:szCs w:val="22"/>
          </w:rPr>
          <w:t>https://transitions2050.ademe.fr/cooperations-territoriales</w:t>
        </w:r>
      </w:hyperlink>
    </w:p>
    <w:p w14:paraId="54B46E1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2" w:tgtFrame="_blank" w:history="1">
        <w:r w:rsidRPr="00AD08CB">
          <w:rPr>
            <w:rStyle w:val="Lienhypertexte"/>
            <w:rFonts w:asciiTheme="minorHAnsi" w:hAnsiTheme="minorHAnsi" w:cstheme="minorHAnsi"/>
            <w:sz w:val="22"/>
            <w:szCs w:val="22"/>
          </w:rPr>
          <w:t>https://transitions2050.ademe.fr/technologies-vertes</w:t>
        </w:r>
      </w:hyperlink>
    </w:p>
    <w:p w14:paraId="28F009A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3" w:tgtFrame="_blank" w:history="1">
        <w:r w:rsidRPr="00AD08CB">
          <w:rPr>
            <w:rStyle w:val="Lienhypertexte"/>
            <w:rFonts w:asciiTheme="minorHAnsi" w:hAnsiTheme="minorHAnsi" w:cstheme="minorHAnsi"/>
            <w:sz w:val="22"/>
            <w:szCs w:val="22"/>
          </w:rPr>
          <w:t>https://transitions2050.ademe.fr/pari-reparateur</w:t>
        </w:r>
      </w:hyperlink>
    </w:p>
    <w:p w14:paraId="1BAE0B7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7EFB24A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AGRICULTURE-ALIMENTATION</w:t>
      </w:r>
    </w:p>
    <w:p w14:paraId="03BB0D7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[Agriculture 2040] 12. Une recherche agronomique pour une agriculture durable</w:t>
      </w:r>
    </w:p>
    <w:p w14:paraId="3A014C0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4" w:tgtFrame="_blank" w:history="1">
        <w:r w:rsidRPr="00AD08CB">
          <w:rPr>
            <w:rStyle w:val="Lienhypertexte"/>
            <w:rFonts w:asciiTheme="minorHAnsi" w:hAnsiTheme="minorHAnsi" w:cstheme="minorHAnsi"/>
            <w:sz w:val="22"/>
            <w:szCs w:val="22"/>
          </w:rPr>
          <w:t>https://revue-sesame-inrae.fr/agriculture-2040-12-une-recherche-agronomique-pour-une-agriculture-durable/</w:t>
        </w:r>
      </w:hyperlink>
    </w:p>
    <w:p w14:paraId="5ECD82C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Cantine scolaire : la recette de l'</w:t>
      </w:r>
      <w:proofErr w:type="spellStart"/>
      <w:r w:rsidRPr="00AD08CB">
        <w:rPr>
          <w:rFonts w:asciiTheme="minorHAnsi" w:hAnsiTheme="minorHAnsi" w:cstheme="minorHAnsi"/>
          <w:sz w:val="22"/>
          <w:szCs w:val="22"/>
        </w:rPr>
        <w:t>Inrae</w:t>
      </w:r>
      <w:proofErr w:type="spellEnd"/>
      <w:r w:rsidRPr="00AD08CB">
        <w:rPr>
          <w:rFonts w:asciiTheme="minorHAnsi" w:hAnsiTheme="minorHAnsi" w:cstheme="minorHAnsi"/>
          <w:sz w:val="22"/>
          <w:szCs w:val="22"/>
        </w:rPr>
        <w:t xml:space="preserve"> pour réduire l'impact environnemental des repas</w:t>
      </w:r>
    </w:p>
    <w:p w14:paraId="0D1FD46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5" w:anchor="xtor=ES-6" w:tgtFrame="_blank" w:history="1">
        <w:r w:rsidRPr="00AD08CB">
          <w:rPr>
            <w:rStyle w:val="Lienhypertexte"/>
            <w:rFonts w:asciiTheme="minorHAnsi" w:hAnsiTheme="minorHAnsi" w:cstheme="minorHAnsi"/>
            <w:sz w:val="22"/>
            <w:szCs w:val="22"/>
          </w:rPr>
          <w:t>https://www.actu-environnement.com/ae/news/scenario-vegetarien-reduction-impact-environnemental-repas-scolaires-39354.php4#xtor=ES-6</w:t>
        </w:r>
      </w:hyperlink>
    </w:p>
    <w:p w14:paraId="19245CC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Élevage : la petite transition dans la prairie</w:t>
      </w:r>
    </w:p>
    <w:p w14:paraId="2307B3E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6" w:tgtFrame="_blank" w:history="1">
        <w:r w:rsidRPr="00AD08CB">
          <w:rPr>
            <w:rStyle w:val="Lienhypertexte"/>
            <w:rFonts w:asciiTheme="minorHAnsi" w:hAnsiTheme="minorHAnsi" w:cstheme="minorHAnsi"/>
            <w:sz w:val="22"/>
            <w:szCs w:val="22"/>
          </w:rPr>
          <w:t>https://reporterre.net/Elevage-la-petite-transition-dans-la-prairie</w:t>
        </w:r>
      </w:hyperlink>
    </w:p>
    <w:p w14:paraId="798C8F0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Les Français de plus en plus séduits par les aliments à base de soja</w:t>
      </w:r>
    </w:p>
    <w:p w14:paraId="205927D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7" w:tgtFrame="_blank" w:history="1">
        <w:r w:rsidRPr="00AD08CB">
          <w:rPr>
            <w:rStyle w:val="Lienhypertexte"/>
            <w:rFonts w:asciiTheme="minorHAnsi" w:hAnsiTheme="minorHAnsi" w:cstheme="minorHAnsi"/>
            <w:sz w:val="22"/>
            <w:szCs w:val="22"/>
          </w:rPr>
          <w:t>https://campagnesetenvironnement.fr/les-francais-de-plus-en-plus-seduits-par-les-aliments-a-base-de-soja/</w:t>
        </w:r>
      </w:hyperlink>
    </w:p>
    <w:p w14:paraId="175B150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La Commission poussée à assouplir les règles relatives à l’utilisation des nitrates dans l’agriculture</w:t>
      </w:r>
    </w:p>
    <w:p w14:paraId="1C42EC9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8" w:tgtFrame="_blank" w:history="1">
        <w:r w:rsidRPr="00AD08CB">
          <w:rPr>
            <w:rStyle w:val="Lienhypertexte"/>
            <w:rFonts w:asciiTheme="minorHAnsi" w:hAnsiTheme="minorHAnsi" w:cstheme="minorHAnsi"/>
            <w:sz w:val="22"/>
            <w:szCs w:val="22"/>
          </w:rPr>
          <w:t>https://www.euractiv.fr/section/agriculture-alimentation/news/la-commission-poussee-a-assouplir-les-regles-relatives-a-lutilisation-des-nitrates-dans-lagriculture/</w:t>
        </w:r>
      </w:hyperlink>
    </w:p>
    <w:p w14:paraId="4E7BFD8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05BB051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BIODIVERSITÉ-FORÊTS-APICULTURE</w:t>
      </w:r>
    </w:p>
    <w:p w14:paraId="72BFB27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Arrêté Abeilles : le ministère de l'Agriculture publie une liste de cultures non attractives à rallonge</w:t>
      </w:r>
    </w:p>
    <w:p w14:paraId="3F2DD73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19" w:anchor="xtor=ES-6" w:tgtFrame="_blank" w:history="1">
        <w:r w:rsidRPr="00AD08CB">
          <w:rPr>
            <w:rStyle w:val="Lienhypertexte"/>
            <w:rFonts w:asciiTheme="minorHAnsi" w:hAnsiTheme="minorHAnsi" w:cstheme="minorHAnsi"/>
            <w:sz w:val="22"/>
            <w:szCs w:val="22"/>
          </w:rPr>
          <w:t>https://www.actu-environnement.com/ae/news/arrete-abeilles-ministere-agriculture-liste-cultures-non-attractives-39342.php4#xtor=ES-6</w:t>
        </w:r>
      </w:hyperlink>
    </w:p>
    <w:p w14:paraId="5CA6597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Gilles Bœuf : « Séparer les santés humaine et animale n’a plus aucun sens »</w:t>
      </w:r>
    </w:p>
    <w:p w14:paraId="74C3B13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i/>
          <w:iCs/>
          <w:sz w:val="22"/>
          <w:szCs w:val="22"/>
        </w:rPr>
        <w:t>« </w:t>
      </w:r>
      <w:proofErr w:type="gramStart"/>
      <w:r w:rsidRPr="00AD08CB">
        <w:rPr>
          <w:rFonts w:asciiTheme="minorHAnsi" w:hAnsiTheme="minorHAnsi" w:cstheme="minorHAnsi"/>
          <w:i/>
          <w:iCs/>
          <w:sz w:val="22"/>
          <w:szCs w:val="22"/>
        </w:rPr>
        <w:t>si</w:t>
      </w:r>
      <w:proofErr w:type="gramEnd"/>
      <w:r w:rsidRPr="00AD08CB">
        <w:rPr>
          <w:rFonts w:asciiTheme="minorHAnsi" w:hAnsiTheme="minorHAnsi" w:cstheme="minorHAnsi"/>
          <w:i/>
          <w:iCs/>
          <w:sz w:val="22"/>
          <w:szCs w:val="22"/>
        </w:rPr>
        <w:t xml:space="preserve"> l’on détraque les écosystèmes, on s’affaiblit nous-mêmes »</w:t>
      </w:r>
    </w:p>
    <w:p w14:paraId="1272ED5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0" w:tgtFrame="_blank" w:history="1">
        <w:r w:rsidRPr="00AD08CB">
          <w:rPr>
            <w:rStyle w:val="Lienhypertexte"/>
            <w:rFonts w:asciiTheme="minorHAnsi" w:hAnsiTheme="minorHAnsi" w:cstheme="minorHAnsi"/>
            <w:sz w:val="22"/>
            <w:szCs w:val="22"/>
          </w:rPr>
          <w:t>https://www.nouvelobs.com/sante/20220328.OBS56279/gilles-b-uf-separer-les-santes-humaine-et-animale-n-a-plus-aucun-sens.html</w:t>
        </w:r>
      </w:hyperlink>
    </w:p>
    <w:p w14:paraId="5E07F26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71EB446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CONSO RESPONSABLE – DÉCHETS - ECONOMIES CIRCULAIRE ET COLLABORATIVE - ESS - RSE</w:t>
      </w:r>
    </w:p>
    <w:p w14:paraId="69AC7F0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Zéro déchet : quatre applications pour sauter le pas</w:t>
      </w:r>
    </w:p>
    <w:p w14:paraId="19923EB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1" w:tgtFrame="_blank" w:history="1">
        <w:r w:rsidRPr="00AD08CB">
          <w:rPr>
            <w:rStyle w:val="Lienhypertexte"/>
            <w:rFonts w:asciiTheme="minorHAnsi" w:hAnsiTheme="minorHAnsi" w:cstheme="minorHAnsi"/>
            <w:sz w:val="22"/>
            <w:szCs w:val="22"/>
          </w:rPr>
          <w:t>https://www.linfodurable.fr/conso/zero-dechet-quatre-applications-pour-sauter-le-pas-31482</w:t>
        </w:r>
      </w:hyperlink>
    </w:p>
    <w:p w14:paraId="1A7D6A3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 xml:space="preserve">Recyclage chimique du PET : </w:t>
      </w:r>
      <w:proofErr w:type="spellStart"/>
      <w:r w:rsidRPr="00AD08CB">
        <w:rPr>
          <w:rFonts w:asciiTheme="minorHAnsi" w:hAnsiTheme="minorHAnsi" w:cstheme="minorHAnsi"/>
          <w:sz w:val="22"/>
          <w:szCs w:val="22"/>
        </w:rPr>
        <w:t>Carbios</w:t>
      </w:r>
      <w:proofErr w:type="spellEnd"/>
      <w:r w:rsidRPr="00AD08CB">
        <w:rPr>
          <w:rFonts w:asciiTheme="minorHAnsi" w:hAnsiTheme="minorHAnsi" w:cstheme="minorHAnsi"/>
          <w:sz w:val="22"/>
          <w:szCs w:val="22"/>
        </w:rPr>
        <w:t xml:space="preserve"> dans la course à la baisse des coûts</w:t>
      </w:r>
    </w:p>
    <w:p w14:paraId="585FC6F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2" w:anchor="xtor=ES-6" w:tgtFrame="_blank" w:history="1">
        <w:r w:rsidRPr="00AD08CB">
          <w:rPr>
            <w:rStyle w:val="Lienhypertexte"/>
            <w:rFonts w:asciiTheme="minorHAnsi" w:hAnsiTheme="minorHAnsi" w:cstheme="minorHAnsi"/>
            <w:sz w:val="22"/>
            <w:szCs w:val="22"/>
          </w:rPr>
          <w:t>https://www.actu-environnement.com/ae/news/recyclage-chimique-PET-carbios-baisse-couts-39352.php4#xtor=ES-6</w:t>
        </w:r>
      </w:hyperlink>
    </w:p>
    <w:p w14:paraId="6D610AE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Du luxe à la fast fashion : la gestion des invendus, casse-tête de l’industrie de la mode</w:t>
      </w:r>
    </w:p>
    <w:p w14:paraId="3EEB646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3" w:tgtFrame="_blank" w:history="1">
        <w:r w:rsidRPr="00AD08CB">
          <w:rPr>
            <w:rStyle w:val="Lienhypertexte"/>
            <w:rFonts w:asciiTheme="minorHAnsi" w:hAnsiTheme="minorHAnsi" w:cstheme="minorHAnsi"/>
            <w:sz w:val="22"/>
            <w:szCs w:val="22"/>
          </w:rPr>
          <w:t>https://theconversation.com/du-luxe-a-la-fast-fashion-la-gestion-des-invendus-casse-tete-de-lindustrie-de-la-mode-178726</w:t>
        </w:r>
      </w:hyperlink>
    </w:p>
    <w:p w14:paraId="6778B23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4" w:tgtFrame="_blank" w:history="1">
        <w:r w:rsidRPr="00AD08CB">
          <w:rPr>
            <w:rStyle w:val="Lienhypertexte"/>
            <w:rFonts w:asciiTheme="minorHAnsi" w:hAnsiTheme="minorHAnsi" w:cstheme="minorHAnsi"/>
            <w:sz w:val="22"/>
            <w:szCs w:val="22"/>
          </w:rPr>
          <w:t>https://theconversation.com/vetements-invendus-pourquoi-linterdiction-de-leur-destruction-aura-aussi-des-effets-pervers-178724</w:t>
        </w:r>
      </w:hyperlink>
    </w:p>
    <w:p w14:paraId="1C58E0A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Consommation responsable 5 gestes simples pour réduire notre empreinte numérique</w:t>
      </w:r>
    </w:p>
    <w:p w14:paraId="18AF8B96"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5" w:tgtFrame="_blank" w:history="1">
        <w:r w:rsidRPr="00AD08CB">
          <w:rPr>
            <w:rStyle w:val="Lienhypertexte"/>
            <w:rFonts w:asciiTheme="minorHAnsi" w:hAnsiTheme="minorHAnsi" w:cstheme="minorHAnsi"/>
            <w:sz w:val="22"/>
            <w:szCs w:val="22"/>
          </w:rPr>
          <w:t>https://www.quechoisir.org/conseils-consommation-responsable-5-gestes-simples-pour-reduire-notre-empreinte-numerique-n98772/</w:t>
        </w:r>
      </w:hyperlink>
    </w:p>
    <w:p w14:paraId="218ACB5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lastRenderedPageBreak/>
        <w:t>Qu'est-ce que le locavorisme ?</w:t>
      </w:r>
    </w:p>
    <w:p w14:paraId="64A6A36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6" w:tgtFrame="_blank" w:history="1">
        <w:r w:rsidRPr="00AD08CB">
          <w:rPr>
            <w:rStyle w:val="Lienhypertexte"/>
            <w:rFonts w:asciiTheme="minorHAnsi" w:hAnsiTheme="minorHAnsi" w:cstheme="minorHAnsi"/>
            <w:sz w:val="22"/>
            <w:szCs w:val="22"/>
          </w:rPr>
          <w:t>https://www.linfodurable.fr/conso/quest-ce-que-le-locavorisme-31550</w:t>
        </w:r>
      </w:hyperlink>
    </w:p>
    <w:p w14:paraId="67D6F94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L’écolabel européen, le meilleur repère pour acheter écologique depuis 30 ans</w:t>
      </w:r>
    </w:p>
    <w:p w14:paraId="3D273E9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7" w:tgtFrame="_blank" w:history="1">
        <w:r w:rsidRPr="00AD08CB">
          <w:rPr>
            <w:rStyle w:val="Lienhypertexte"/>
            <w:rFonts w:asciiTheme="minorHAnsi" w:hAnsiTheme="minorHAnsi" w:cstheme="minorHAnsi"/>
            <w:sz w:val="22"/>
            <w:szCs w:val="22"/>
          </w:rPr>
          <w:t>https://agirpourlatransition.ademe.fr/particuliers/conso/conso-responsable/lecolabel-europeen-meilleur-repere-acheter-ecologique-depuis-30-ans</w:t>
        </w:r>
      </w:hyperlink>
    </w:p>
    <w:p w14:paraId="2598059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Économie circulaire : la Commission européenne veut "faire des produits durables la norme"</w:t>
      </w:r>
    </w:p>
    <w:p w14:paraId="541C0FB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i/>
          <w:iCs/>
          <w:sz w:val="22"/>
          <w:szCs w:val="22"/>
        </w:rPr>
        <w:t>« Ce règlement comportera : des exigences relatives à la durabilité, la fiabilité, la réutilisabilité, l’évolutivité, la réparabilité, la facilité d’entretien et de remise à neuf, l’efficacité énergétique, l’efficacité de l’utilisation des ressources des produits ... »</w:t>
      </w:r>
    </w:p>
    <w:p w14:paraId="53936B0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8" w:tgtFrame="_blank" w:history="1">
        <w:r w:rsidRPr="00AD08CB">
          <w:rPr>
            <w:rStyle w:val="Lienhypertexte"/>
            <w:rFonts w:asciiTheme="minorHAnsi" w:hAnsiTheme="minorHAnsi" w:cstheme="minorHAnsi"/>
            <w:sz w:val="22"/>
            <w:szCs w:val="22"/>
          </w:rPr>
          <w:t>https://www.banquedesterritoires.fr/economie-circulaire-la-commission-europeenne-veut-faire-des-produits-durables-la-norme</w:t>
        </w:r>
      </w:hyperlink>
    </w:p>
    <w:p w14:paraId="597D779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3D625884"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EAU</w:t>
      </w:r>
    </w:p>
    <w:p w14:paraId="00EA865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 Tout le monde déteste les bassines » : dans les Deux-Sèvres, une grande manifestation pour protéger l’eau</w:t>
      </w:r>
    </w:p>
    <w:p w14:paraId="402F740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29" w:tgtFrame="_blank" w:history="1">
        <w:r w:rsidRPr="00AD08CB">
          <w:rPr>
            <w:rStyle w:val="Lienhypertexte"/>
            <w:rFonts w:asciiTheme="minorHAnsi" w:hAnsiTheme="minorHAnsi" w:cstheme="minorHAnsi"/>
            <w:sz w:val="22"/>
            <w:szCs w:val="22"/>
          </w:rPr>
          <w:t>https://reporterre.net/Tout-le-monde-deteste-les-bassines-dans-les-Deux-Sevres-une-grande-manifestation-pour-proteger-l-eau</w:t>
        </w:r>
      </w:hyperlink>
    </w:p>
    <w:p w14:paraId="7783A0B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0" w:tgtFrame="_blank" w:history="1">
        <w:r w:rsidRPr="00AD08CB">
          <w:rPr>
            <w:rStyle w:val="Lienhypertexte"/>
            <w:rFonts w:asciiTheme="minorHAnsi" w:hAnsiTheme="minorHAnsi" w:cstheme="minorHAnsi"/>
            <w:sz w:val="22"/>
            <w:szCs w:val="22"/>
          </w:rPr>
          <w:t>https://www.wedemain.fr/dechiffrer/mega-bassines-scandale-nappes-phreatiques-secheresse/</w:t>
        </w:r>
      </w:hyperlink>
    </w:p>
    <w:p w14:paraId="0FB86B5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Lacs pyrénéens d'altitude : une contamination de l'eau à la fois atmosphérique et locale</w:t>
      </w:r>
    </w:p>
    <w:p w14:paraId="30F99AC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i/>
          <w:iCs/>
          <w:sz w:val="22"/>
          <w:szCs w:val="22"/>
        </w:rPr>
        <w:t>« </w:t>
      </w:r>
      <w:proofErr w:type="gramStart"/>
      <w:r w:rsidRPr="00AD08CB">
        <w:rPr>
          <w:rFonts w:asciiTheme="minorHAnsi" w:hAnsiTheme="minorHAnsi" w:cstheme="minorHAnsi"/>
          <w:i/>
          <w:iCs/>
          <w:sz w:val="22"/>
          <w:szCs w:val="22"/>
        </w:rPr>
        <w:t>retrouvé</w:t>
      </w:r>
      <w:proofErr w:type="gramEnd"/>
      <w:r w:rsidRPr="00AD08CB">
        <w:rPr>
          <w:rFonts w:asciiTheme="minorHAnsi" w:hAnsiTheme="minorHAnsi" w:cstheme="minorHAnsi"/>
          <w:i/>
          <w:iCs/>
          <w:sz w:val="22"/>
          <w:szCs w:val="22"/>
        </w:rPr>
        <w:t xml:space="preserve"> 141, dont des POP, des pesticides ou des biocides »</w:t>
      </w:r>
    </w:p>
    <w:p w14:paraId="72B39F6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1" w:anchor="xtor=ES-6" w:tgtFrame="_blank" w:history="1">
        <w:r w:rsidRPr="00AD08CB">
          <w:rPr>
            <w:rStyle w:val="Lienhypertexte"/>
            <w:rFonts w:asciiTheme="minorHAnsi" w:hAnsiTheme="minorHAnsi" w:cstheme="minorHAnsi"/>
            <w:sz w:val="22"/>
            <w:szCs w:val="22"/>
          </w:rPr>
          <w:t>https://www.actu-environnement.com/ae/news/lacs-pyrenees-altitude-contamination-eau-atmosphere-local-etude-39360.php4#xtor=ES-6</w:t>
        </w:r>
      </w:hyperlink>
    </w:p>
    <w:p w14:paraId="6FF72DD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Consultation Nutriments -plan d’action pour une meilleure gestion</w:t>
      </w:r>
    </w:p>
    <w:p w14:paraId="78A5D7C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i/>
          <w:iCs/>
          <w:sz w:val="22"/>
          <w:szCs w:val="22"/>
        </w:rPr>
        <w:t>« </w:t>
      </w:r>
      <w:proofErr w:type="gramStart"/>
      <w:r w:rsidRPr="00AD08CB">
        <w:rPr>
          <w:rFonts w:asciiTheme="minorHAnsi" w:hAnsiTheme="minorHAnsi" w:cstheme="minorHAnsi"/>
          <w:i/>
          <w:iCs/>
          <w:sz w:val="22"/>
          <w:szCs w:val="22"/>
        </w:rPr>
        <w:t>les</w:t>
      </w:r>
      <w:proofErr w:type="gramEnd"/>
      <w:r w:rsidRPr="00AD08CB">
        <w:rPr>
          <w:rFonts w:asciiTheme="minorHAnsi" w:hAnsiTheme="minorHAnsi" w:cstheme="minorHAnsi"/>
          <w:i/>
          <w:iCs/>
          <w:sz w:val="22"/>
          <w:szCs w:val="22"/>
        </w:rPr>
        <w:t xml:space="preserve"> excédents d’azote et de phosphore dans l’environnement dépassent déjà les limites planétaires sûres »</w:t>
      </w:r>
    </w:p>
    <w:p w14:paraId="0D5415A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2" w:tgtFrame="_blank" w:history="1">
        <w:r w:rsidRPr="00AD08CB">
          <w:rPr>
            <w:rStyle w:val="Lienhypertexte"/>
            <w:rFonts w:asciiTheme="minorHAnsi" w:hAnsiTheme="minorHAnsi" w:cstheme="minorHAnsi"/>
            <w:sz w:val="22"/>
            <w:szCs w:val="22"/>
          </w:rPr>
          <w:t>https://ec.europa.eu/info/law/better-regulation/have-your-say/initiatives/12899-Nutriments-plan-d%E2%80%99action-pour-une-meilleure-gestion_fr</w:t>
        </w:r>
      </w:hyperlink>
    </w:p>
    <w:p w14:paraId="6DCFAD9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Cette année, « la sécheresse pourrait être historique »</w:t>
      </w:r>
    </w:p>
    <w:p w14:paraId="53425DD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i/>
          <w:iCs/>
          <w:sz w:val="22"/>
          <w:szCs w:val="22"/>
        </w:rPr>
        <w:t>« </w:t>
      </w:r>
      <w:proofErr w:type="gramStart"/>
      <w:r w:rsidRPr="00AD08CB">
        <w:rPr>
          <w:rFonts w:asciiTheme="minorHAnsi" w:hAnsiTheme="minorHAnsi" w:cstheme="minorHAnsi"/>
          <w:i/>
          <w:iCs/>
          <w:sz w:val="22"/>
          <w:szCs w:val="22"/>
        </w:rPr>
        <w:t>vigilance</w:t>
      </w:r>
      <w:proofErr w:type="gramEnd"/>
      <w:r w:rsidRPr="00AD08CB">
        <w:rPr>
          <w:rFonts w:asciiTheme="minorHAnsi" w:hAnsiTheme="minorHAnsi" w:cstheme="minorHAnsi"/>
          <w:i/>
          <w:iCs/>
          <w:sz w:val="22"/>
          <w:szCs w:val="22"/>
        </w:rPr>
        <w:t xml:space="preserve"> quant aux niveaux d’eau dans les nappes phréatiques, déjà déficitaires »</w:t>
      </w:r>
    </w:p>
    <w:p w14:paraId="34176DC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3" w:tgtFrame="_blank" w:history="1">
        <w:r w:rsidRPr="00AD08CB">
          <w:rPr>
            <w:rStyle w:val="Lienhypertexte"/>
            <w:rFonts w:asciiTheme="minorHAnsi" w:hAnsiTheme="minorHAnsi" w:cstheme="minorHAnsi"/>
            <w:sz w:val="22"/>
            <w:szCs w:val="22"/>
          </w:rPr>
          <w:t>https://reporterre.net/Cette-annee-la-secheresse-pourrait-etre-historique</w:t>
        </w:r>
      </w:hyperlink>
    </w:p>
    <w:p w14:paraId="01DC4A1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Sécheresse : "Je crois qu'on n'a pas compris ce qui arrive devant nous", alerte une hydrologue</w:t>
      </w:r>
    </w:p>
    <w:p w14:paraId="7B13D894"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4" w:tgtFrame="_blank" w:history="1">
        <w:r w:rsidRPr="00AD08CB">
          <w:rPr>
            <w:rStyle w:val="Lienhypertexte"/>
            <w:rFonts w:asciiTheme="minorHAnsi" w:hAnsiTheme="minorHAnsi" w:cstheme="minorHAnsi"/>
            <w:sz w:val="22"/>
            <w:szCs w:val="22"/>
          </w:rPr>
          <w:t>https://www.francetvinfo.fr/economie/emploi/metiers/agriculture/secheresse-je-crois-qu-on-n-a-pas-compris-ce-qui-arrive-devant-nous-alerte-une-hydrologue_5050861.html</w:t>
        </w:r>
      </w:hyperlink>
    </w:p>
    <w:p w14:paraId="43689FC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Adaptation au changement climatique : comment les territoires se saisissent des enjeux sur la ressource en eau</w:t>
      </w:r>
    </w:p>
    <w:p w14:paraId="1FC56E94"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5" w:tgtFrame="_blank" w:history="1">
        <w:r w:rsidRPr="00AD08CB">
          <w:rPr>
            <w:rStyle w:val="Lienhypertexte"/>
            <w:rFonts w:asciiTheme="minorHAnsi" w:hAnsiTheme="minorHAnsi" w:cstheme="minorHAnsi"/>
            <w:sz w:val="22"/>
            <w:szCs w:val="22"/>
          </w:rPr>
          <w:t>https://www.banquedesterritoires.fr/adaptation-au-changement-climatique-comment-les-territoires-se-saisissent-des-enjeux-sur-la</w:t>
        </w:r>
      </w:hyperlink>
    </w:p>
    <w:p w14:paraId="742FF7D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De l'eau douce pour tous ?</w:t>
      </w:r>
    </w:p>
    <w:p w14:paraId="6F439EF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i/>
          <w:iCs/>
          <w:sz w:val="22"/>
          <w:szCs w:val="22"/>
        </w:rPr>
        <w:t xml:space="preserve">(Florence </w:t>
      </w:r>
      <w:proofErr w:type="spellStart"/>
      <w:r w:rsidRPr="00AD08CB">
        <w:rPr>
          <w:rFonts w:asciiTheme="minorHAnsi" w:hAnsiTheme="minorHAnsi" w:cstheme="minorHAnsi"/>
          <w:i/>
          <w:iCs/>
          <w:sz w:val="22"/>
          <w:szCs w:val="22"/>
        </w:rPr>
        <w:t>Habets</w:t>
      </w:r>
      <w:proofErr w:type="spellEnd"/>
      <w:r w:rsidRPr="00AD08CB">
        <w:rPr>
          <w:rFonts w:asciiTheme="minorHAnsi" w:hAnsiTheme="minorHAnsi" w:cstheme="minorHAnsi"/>
          <w:i/>
          <w:iCs/>
          <w:sz w:val="22"/>
          <w:szCs w:val="22"/>
        </w:rPr>
        <w:t xml:space="preserve">, hydrogéologue et </w:t>
      </w:r>
      <w:proofErr w:type="spellStart"/>
      <w:r w:rsidRPr="00AD08CB">
        <w:rPr>
          <w:rFonts w:asciiTheme="minorHAnsi" w:hAnsiTheme="minorHAnsi" w:cstheme="minorHAnsi"/>
          <w:i/>
          <w:iCs/>
          <w:sz w:val="22"/>
          <w:szCs w:val="22"/>
        </w:rPr>
        <w:t>hydroclimatologue</w:t>
      </w:r>
      <w:proofErr w:type="spellEnd"/>
      <w:r w:rsidRPr="00AD08CB">
        <w:rPr>
          <w:rFonts w:asciiTheme="minorHAnsi" w:hAnsiTheme="minorHAnsi" w:cstheme="minorHAnsi"/>
          <w:i/>
          <w:iCs/>
          <w:sz w:val="22"/>
          <w:szCs w:val="22"/>
        </w:rPr>
        <w:t>, directrice de recherche et enseignante à l’Ecole Normale Supérieure)</w:t>
      </w:r>
    </w:p>
    <w:p w14:paraId="1035411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6" w:tgtFrame="_blank" w:history="1">
        <w:r w:rsidRPr="00AD08CB">
          <w:rPr>
            <w:rStyle w:val="Lienhypertexte"/>
            <w:rFonts w:asciiTheme="minorHAnsi" w:hAnsiTheme="minorHAnsi" w:cstheme="minorHAnsi"/>
            <w:sz w:val="22"/>
            <w:szCs w:val="22"/>
          </w:rPr>
          <w:t>https://www.youtube.com/watch?v=nwdyRgJutv0</w:t>
        </w:r>
      </w:hyperlink>
    </w:p>
    <w:p w14:paraId="660E07F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4354399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ÉNERGIES-CLIMAT</w:t>
      </w:r>
    </w:p>
    <w:p w14:paraId="11322BC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 xml:space="preserve">Énergies renouvelables : pas d'accélération sans adhésion, selon le </w:t>
      </w:r>
      <w:proofErr w:type="spellStart"/>
      <w:r w:rsidRPr="00AD08CB">
        <w:rPr>
          <w:rStyle w:val="lev"/>
          <w:rFonts w:asciiTheme="minorHAnsi" w:hAnsiTheme="minorHAnsi" w:cstheme="minorHAnsi"/>
          <w:b w:val="0"/>
          <w:bCs w:val="0"/>
          <w:sz w:val="22"/>
          <w:szCs w:val="22"/>
        </w:rPr>
        <w:t>Cese</w:t>
      </w:r>
      <w:proofErr w:type="spellEnd"/>
    </w:p>
    <w:p w14:paraId="4CC7180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7" w:anchor="xtor=ES-6" w:tgtFrame="_blank" w:history="1">
        <w:r w:rsidRPr="00AD08CB">
          <w:rPr>
            <w:rStyle w:val="Lienhypertexte"/>
            <w:rFonts w:asciiTheme="minorHAnsi" w:hAnsiTheme="minorHAnsi" w:cstheme="minorHAnsi"/>
            <w:sz w:val="22"/>
            <w:szCs w:val="22"/>
          </w:rPr>
          <w:t>https://www.actu-environnement.com/ae/news/energies-renouvelables-cese-infrastruturess-acceptabilite-39339.php4#xtor=ES-6</w:t>
        </w:r>
      </w:hyperlink>
    </w:p>
    <w:p w14:paraId="0CF2E75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Les émissions mondiales de CO₂ sont reparties beaucoup trop fortement pour le climat</w:t>
      </w:r>
    </w:p>
    <w:p w14:paraId="5DA0EF8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8" w:tgtFrame="_blank" w:history="1">
        <w:r w:rsidRPr="00AD08CB">
          <w:rPr>
            <w:rStyle w:val="Lienhypertexte"/>
            <w:rFonts w:asciiTheme="minorHAnsi" w:hAnsiTheme="minorHAnsi" w:cstheme="minorHAnsi"/>
            <w:sz w:val="22"/>
            <w:szCs w:val="22"/>
          </w:rPr>
          <w:t>https://reporterre.net/Les-emissions-mondiales-de-CO%E2%82%82-sont-reparties-beaucoup-trop-fortement-pour-le-climat</w:t>
        </w:r>
      </w:hyperlink>
    </w:p>
    <w:p w14:paraId="02121DD6"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Le mirage de la séquestration du carbone</w:t>
      </w:r>
    </w:p>
    <w:p w14:paraId="0C0F3DA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39" w:tgtFrame="_blank" w:history="1">
        <w:r w:rsidRPr="00AD08CB">
          <w:rPr>
            <w:rStyle w:val="Lienhypertexte"/>
            <w:rFonts w:asciiTheme="minorHAnsi" w:hAnsiTheme="minorHAnsi" w:cstheme="minorHAnsi"/>
            <w:sz w:val="22"/>
            <w:szCs w:val="22"/>
          </w:rPr>
          <w:t>https://reporterre.net/Le-mirage-de-la-sequestration-du-carbonearticle</w:t>
        </w:r>
      </w:hyperlink>
    </w:p>
    <w:p w14:paraId="3FBD489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Décret n° 2022-446 du 30 mars 2022 relatif aux informations générales données par les distributeurs de combustibles solides destinés au chauffage auprès des utilisateurs non professionnels, concernant les conditions appropriées de stockage et d'utilisation afin de limiter l'impact de leur combustion sur la qualité de l'air</w:t>
      </w:r>
    </w:p>
    <w:p w14:paraId="5B96FC0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0" w:tgtFrame="_blank" w:history="1">
        <w:r w:rsidRPr="00AD08CB">
          <w:rPr>
            <w:rStyle w:val="Lienhypertexte"/>
            <w:rFonts w:asciiTheme="minorHAnsi" w:hAnsiTheme="minorHAnsi" w:cstheme="minorHAnsi"/>
            <w:sz w:val="22"/>
            <w:szCs w:val="22"/>
          </w:rPr>
          <w:t>https://www.legifrance.gouv.fr/jorf/id/JORFTEXT000045441771</w:t>
        </w:r>
      </w:hyperlink>
    </w:p>
    <w:p w14:paraId="4A4E622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Nouveau DPE Des travaux aux bénéfices dévalués</w:t>
      </w:r>
    </w:p>
    <w:p w14:paraId="3C18E11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1" w:tgtFrame="_blank" w:history="1">
        <w:r w:rsidRPr="00AD08CB">
          <w:rPr>
            <w:rStyle w:val="Lienhypertexte"/>
            <w:rFonts w:asciiTheme="minorHAnsi" w:hAnsiTheme="minorHAnsi" w:cstheme="minorHAnsi"/>
            <w:sz w:val="22"/>
            <w:szCs w:val="22"/>
          </w:rPr>
          <w:t>https://www.quechoisir.org/enquete-nouveau-dpe-des-travaux-aux-benefices-devalues-n99324/</w:t>
        </w:r>
      </w:hyperlink>
    </w:p>
    <w:p w14:paraId="2180F90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L'énergie en France</w:t>
      </w:r>
    </w:p>
    <w:p w14:paraId="6BDED6DD"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i/>
          <w:iCs/>
          <w:sz w:val="22"/>
          <w:szCs w:val="22"/>
        </w:rPr>
        <w:t>« D’où vient notre énergie ? Comment limiter nos émissions ... »</w:t>
      </w:r>
    </w:p>
    <w:p w14:paraId="5EE5BB2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2" w:tgtFrame="_blank" w:history="1">
        <w:r w:rsidRPr="00AD08CB">
          <w:rPr>
            <w:rStyle w:val="Lienhypertexte"/>
            <w:rFonts w:asciiTheme="minorHAnsi" w:hAnsiTheme="minorHAnsi" w:cstheme="minorHAnsi"/>
            <w:sz w:val="22"/>
            <w:szCs w:val="22"/>
          </w:rPr>
          <w:t>https://agirpourlatransition.ademe.fr/particuliers/conso/conso-responsable/lenergie-france</w:t>
        </w:r>
      </w:hyperlink>
    </w:p>
    <w:p w14:paraId="2E4952C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lastRenderedPageBreak/>
        <w:t>Bilan environnemental de la méthanisation agricole : une étude ACV inédite</w:t>
      </w:r>
    </w:p>
    <w:p w14:paraId="4DF9A26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3" w:tgtFrame="_blank" w:history="1">
        <w:r w:rsidRPr="00AD08CB">
          <w:rPr>
            <w:rStyle w:val="Lienhypertexte"/>
            <w:rFonts w:asciiTheme="minorHAnsi" w:hAnsiTheme="minorHAnsi" w:cstheme="minorHAnsi"/>
            <w:sz w:val="22"/>
            <w:szCs w:val="22"/>
          </w:rPr>
          <w:t>https://www.inrae.fr/actualites/bilan-environnemental-methanisation-agricole-etude-acv-inedite</w:t>
        </w:r>
      </w:hyperlink>
    </w:p>
    <w:p w14:paraId="7CD89B9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4" w:tgtFrame="_blank" w:history="1">
        <w:r w:rsidRPr="00AD08CB">
          <w:rPr>
            <w:rStyle w:val="Lienhypertexte"/>
            <w:rFonts w:asciiTheme="minorHAnsi" w:hAnsiTheme="minorHAnsi" w:cstheme="minorHAnsi"/>
            <w:sz w:val="22"/>
            <w:szCs w:val="22"/>
          </w:rPr>
          <w:t>https://www.inrae.fr/sites/default/files/pdf/CP_EtudeACVMethanisation_VF_0.pdf</w:t>
        </w:r>
      </w:hyperlink>
    </w:p>
    <w:p w14:paraId="1CD5DCF4"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5" w:tgtFrame="_blank" w:history="1">
        <w:r w:rsidRPr="00AD08CB">
          <w:rPr>
            <w:rStyle w:val="Lienhypertexte"/>
            <w:rFonts w:asciiTheme="minorHAnsi" w:hAnsiTheme="minorHAnsi" w:cstheme="minorHAnsi"/>
            <w:sz w:val="22"/>
            <w:szCs w:val="22"/>
          </w:rPr>
          <w:t>https://www.inrae.fr/sites/default/files/pdf/Rapport%20ACV_Biomethane%20issu%20de%20ressources%20agricoles_INRAE%20Transfert_GRDF....pdf</w:t>
        </w:r>
      </w:hyperlink>
    </w:p>
    <w:p w14:paraId="538A421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7A16A18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PRIX - COÛT SOCIÉTAL – FISCALITÉ - FINANCE DURABLE</w:t>
      </w:r>
    </w:p>
    <w:p w14:paraId="513FC03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Finance durable : qu'est-ce que l'épargne solidaire ?</w:t>
      </w:r>
    </w:p>
    <w:p w14:paraId="15BCCCE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6" w:tgtFrame="_blank" w:history="1">
        <w:r w:rsidRPr="00AD08CB">
          <w:rPr>
            <w:rStyle w:val="Lienhypertexte"/>
            <w:rFonts w:asciiTheme="minorHAnsi" w:hAnsiTheme="minorHAnsi" w:cstheme="minorHAnsi"/>
            <w:sz w:val="22"/>
            <w:szCs w:val="22"/>
          </w:rPr>
          <w:t>https://www.linfodurable.fr/investir-durable/analyses/finance-durable-quest-ce-que-lepargne-solidaire-31473</w:t>
        </w:r>
      </w:hyperlink>
    </w:p>
    <w:p w14:paraId="070E71A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Acteurs financiers publics, un rôle stratégique face à la transition énergétique</w:t>
      </w:r>
    </w:p>
    <w:p w14:paraId="5029AC3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7" w:tgtFrame="_blank" w:history="1">
        <w:r w:rsidRPr="00AD08CB">
          <w:rPr>
            <w:rStyle w:val="Lienhypertexte"/>
            <w:rFonts w:asciiTheme="minorHAnsi" w:hAnsiTheme="minorHAnsi" w:cstheme="minorHAnsi"/>
            <w:sz w:val="22"/>
            <w:szCs w:val="22"/>
          </w:rPr>
          <w:t>https://theconversation.com/acteurs-financiers-publics-un-role-strategique-face-a-la-transition-energetique-175550</w:t>
        </w:r>
      </w:hyperlink>
    </w:p>
    <w:p w14:paraId="69C0907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8" w:tgtFrame="_blank" w:history="1">
        <w:r w:rsidRPr="00AD08CB">
          <w:rPr>
            <w:rStyle w:val="Lienhypertexte"/>
            <w:rFonts w:asciiTheme="minorHAnsi" w:hAnsiTheme="minorHAnsi" w:cstheme="minorHAnsi"/>
            <w:sz w:val="22"/>
            <w:szCs w:val="22"/>
          </w:rPr>
          <w:t>https://www.linfodurable.fr/investir-durable/en-bref/energies-fossiles-les-grandes-banques-francaises-premieres-en-europe-31562</w:t>
        </w:r>
      </w:hyperlink>
    </w:p>
    <w:p w14:paraId="1B7256C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 xml:space="preserve">Consommation des ménages : un régime plus équilibré ? </w:t>
      </w:r>
    </w:p>
    <w:p w14:paraId="0C7809A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49" w:tgtFrame="_blank" w:history="1">
        <w:r w:rsidRPr="00AD08CB">
          <w:rPr>
            <w:rStyle w:val="Lienhypertexte"/>
            <w:rFonts w:asciiTheme="minorHAnsi" w:hAnsiTheme="minorHAnsi" w:cstheme="minorHAnsi"/>
            <w:sz w:val="22"/>
            <w:szCs w:val="22"/>
          </w:rPr>
          <w:t>https://www.observationsociete.fr/modes-de-vie/evolutionconsommation/</w:t>
        </w:r>
      </w:hyperlink>
    </w:p>
    <w:p w14:paraId="7418159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Pompes à chaleur Une surprime très contestée</w:t>
      </w:r>
    </w:p>
    <w:p w14:paraId="5B009F8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0" w:tgtFrame="_blank" w:history="1">
        <w:r w:rsidRPr="00AD08CB">
          <w:rPr>
            <w:rStyle w:val="Lienhypertexte"/>
            <w:rFonts w:asciiTheme="minorHAnsi" w:hAnsiTheme="minorHAnsi" w:cstheme="minorHAnsi"/>
            <w:sz w:val="22"/>
            <w:szCs w:val="22"/>
          </w:rPr>
          <w:t>https://www.quechoisir.org/actualite-pompes-a-chaleur-une-surprime-tres-contestee-n99544/</w:t>
        </w:r>
      </w:hyperlink>
    </w:p>
    <w:p w14:paraId="41F543C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La tarification du carbone menace la survie de certaines industries en Europe</w:t>
      </w:r>
    </w:p>
    <w:p w14:paraId="7936108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1" w:tgtFrame="_blank" w:history="1">
        <w:r w:rsidRPr="00AD08CB">
          <w:rPr>
            <w:rStyle w:val="Lienhypertexte"/>
            <w:rFonts w:asciiTheme="minorHAnsi" w:hAnsiTheme="minorHAnsi" w:cstheme="minorHAnsi"/>
            <w:sz w:val="22"/>
            <w:szCs w:val="22"/>
          </w:rPr>
          <w:t>https://www.linfodurable.fr/investir-durable/en-bref/europe-la-tarification-du-carbone-menace-la-survie-dindustries-31582</w:t>
        </w:r>
      </w:hyperlink>
    </w:p>
    <w:p w14:paraId="2A2589E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7D27271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RISQUES TECHNOLOGIQUES ET DIVERS</w:t>
      </w:r>
    </w:p>
    <w:p w14:paraId="6212CF6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Décret n° 2022-427 du 25 mars 2022 relatif au bureau d'enquêtes et d'analyses sur les risques industriels et à la conduite des enquêtes techniques sur les accidents industriels</w:t>
      </w:r>
    </w:p>
    <w:p w14:paraId="06AC8C66"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2" w:tgtFrame="_blank" w:history="1">
        <w:r w:rsidRPr="00AD08CB">
          <w:rPr>
            <w:rStyle w:val="Lienhypertexte"/>
            <w:rFonts w:asciiTheme="minorHAnsi" w:hAnsiTheme="minorHAnsi" w:cstheme="minorHAnsi"/>
            <w:sz w:val="22"/>
            <w:szCs w:val="22"/>
          </w:rPr>
          <w:t>https://www.legifrance.gouv.fr/jorf/id/JORFTEXT000045411976</w:t>
        </w:r>
      </w:hyperlink>
    </w:p>
    <w:p w14:paraId="2492EBF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 xml:space="preserve">Pour contrer infox et propagande, le </w:t>
      </w:r>
      <w:proofErr w:type="spellStart"/>
      <w:r w:rsidRPr="00AD08CB">
        <w:rPr>
          <w:rStyle w:val="lev"/>
          <w:rFonts w:asciiTheme="minorHAnsi" w:hAnsiTheme="minorHAnsi" w:cstheme="minorHAnsi"/>
          <w:b w:val="0"/>
          <w:bCs w:val="0"/>
          <w:sz w:val="22"/>
          <w:szCs w:val="22"/>
        </w:rPr>
        <w:t>fact</w:t>
      </w:r>
      <w:proofErr w:type="spellEnd"/>
      <w:r w:rsidRPr="00AD08CB">
        <w:rPr>
          <w:rStyle w:val="lev"/>
          <w:rFonts w:asciiTheme="minorHAnsi" w:hAnsiTheme="minorHAnsi" w:cstheme="minorHAnsi"/>
          <w:b w:val="0"/>
          <w:bCs w:val="0"/>
          <w:sz w:val="22"/>
          <w:szCs w:val="22"/>
        </w:rPr>
        <w:t>-checking ne suffit pas</w:t>
      </w:r>
    </w:p>
    <w:p w14:paraId="3372299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3" w:tgtFrame="_blank" w:history="1">
        <w:r w:rsidRPr="00AD08CB">
          <w:rPr>
            <w:rStyle w:val="Lienhypertexte"/>
            <w:rFonts w:asciiTheme="minorHAnsi" w:hAnsiTheme="minorHAnsi" w:cstheme="minorHAnsi"/>
            <w:sz w:val="22"/>
            <w:szCs w:val="22"/>
          </w:rPr>
          <w:t>https://theconversation.com/pour-contrer-infox-et-propagande-le-fact-checking-ne-suffit-pas-179984</w:t>
        </w:r>
      </w:hyperlink>
    </w:p>
    <w:p w14:paraId="3DB21956"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 xml:space="preserve">Digital </w:t>
      </w:r>
      <w:proofErr w:type="spellStart"/>
      <w:r w:rsidRPr="00AD08CB">
        <w:rPr>
          <w:rStyle w:val="lev"/>
          <w:rFonts w:asciiTheme="minorHAnsi" w:hAnsiTheme="minorHAnsi" w:cstheme="minorHAnsi"/>
          <w:b w:val="0"/>
          <w:bCs w:val="0"/>
          <w:sz w:val="22"/>
          <w:szCs w:val="22"/>
        </w:rPr>
        <w:t>Markets</w:t>
      </w:r>
      <w:proofErr w:type="spellEnd"/>
      <w:r w:rsidRPr="00AD08CB">
        <w:rPr>
          <w:rStyle w:val="lev"/>
          <w:rFonts w:asciiTheme="minorHAnsi" w:hAnsiTheme="minorHAnsi" w:cstheme="minorHAnsi"/>
          <w:b w:val="0"/>
          <w:bCs w:val="0"/>
          <w:sz w:val="22"/>
          <w:szCs w:val="22"/>
        </w:rPr>
        <w:t xml:space="preserve"> </w:t>
      </w:r>
      <w:proofErr w:type="spellStart"/>
      <w:r w:rsidRPr="00AD08CB">
        <w:rPr>
          <w:rStyle w:val="lev"/>
          <w:rFonts w:asciiTheme="minorHAnsi" w:hAnsiTheme="minorHAnsi" w:cstheme="minorHAnsi"/>
          <w:b w:val="0"/>
          <w:bCs w:val="0"/>
          <w:sz w:val="22"/>
          <w:szCs w:val="22"/>
        </w:rPr>
        <w:t>Act</w:t>
      </w:r>
      <w:proofErr w:type="spellEnd"/>
      <w:r w:rsidRPr="00AD08CB">
        <w:rPr>
          <w:rStyle w:val="lev"/>
          <w:rFonts w:asciiTheme="minorHAnsi" w:hAnsiTheme="minorHAnsi" w:cstheme="minorHAnsi"/>
          <w:b w:val="0"/>
          <w:bCs w:val="0"/>
          <w:sz w:val="22"/>
          <w:szCs w:val="22"/>
        </w:rPr>
        <w:t xml:space="preserve"> Un nouveau cadre pour les géants du Web</w:t>
      </w:r>
    </w:p>
    <w:p w14:paraId="7482DAC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4" w:tgtFrame="_blank" w:history="1">
        <w:r w:rsidRPr="00AD08CB">
          <w:rPr>
            <w:rStyle w:val="Lienhypertexte"/>
            <w:rFonts w:asciiTheme="minorHAnsi" w:hAnsiTheme="minorHAnsi" w:cstheme="minorHAnsi"/>
            <w:sz w:val="22"/>
            <w:szCs w:val="22"/>
          </w:rPr>
          <w:t>https://www.quechoisir.org/actualite-digital-markets-act-un-nouveau-cadre-pour-les-geants-du-web-n99600/</w:t>
        </w:r>
      </w:hyperlink>
    </w:p>
    <w:p w14:paraId="5B0FB24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Pollution visuelle : Qu'est-ce que c'est ?</w:t>
      </w:r>
    </w:p>
    <w:p w14:paraId="0437FBD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5" w:tgtFrame="_blank" w:history="1">
        <w:r w:rsidRPr="00AD08CB">
          <w:rPr>
            <w:rStyle w:val="Lienhypertexte"/>
            <w:rFonts w:asciiTheme="minorHAnsi" w:hAnsiTheme="minorHAnsi" w:cstheme="minorHAnsi"/>
            <w:sz w:val="22"/>
            <w:szCs w:val="22"/>
          </w:rPr>
          <w:t>https://www.linfodurable.fr/environnement/pollution-visuelle-quest-ce-que-cest-31588</w:t>
        </w:r>
      </w:hyperlink>
    </w:p>
    <w:p w14:paraId="72C4D54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Qualité de l’air | Épandages, soleil, ammoniac et particules</w:t>
      </w:r>
    </w:p>
    <w:p w14:paraId="0436AF6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6" w:tgtFrame="_blank" w:history="1">
        <w:r w:rsidRPr="00AD08CB">
          <w:rPr>
            <w:rStyle w:val="Lienhypertexte"/>
            <w:rFonts w:asciiTheme="minorHAnsi" w:hAnsiTheme="minorHAnsi" w:cstheme="minorHAnsi"/>
            <w:sz w:val="22"/>
            <w:szCs w:val="22"/>
          </w:rPr>
          <w:t>https://www.eau-et-rivieres.org/Air-soleil-ammoniac-et-particules</w:t>
        </w:r>
      </w:hyperlink>
    </w:p>
    <w:p w14:paraId="40F4D01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Évaluation environnementale des projets : la clause filet prend place</w:t>
      </w:r>
    </w:p>
    <w:p w14:paraId="0ADF3CD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i/>
          <w:iCs/>
          <w:sz w:val="22"/>
          <w:szCs w:val="22"/>
        </w:rPr>
        <w:t>« </w:t>
      </w:r>
      <w:proofErr w:type="gramStart"/>
      <w:r w:rsidRPr="00AD08CB">
        <w:rPr>
          <w:rFonts w:asciiTheme="minorHAnsi" w:hAnsiTheme="minorHAnsi" w:cstheme="minorHAnsi"/>
          <w:i/>
          <w:iCs/>
          <w:sz w:val="22"/>
          <w:szCs w:val="22"/>
        </w:rPr>
        <w:t>une</w:t>
      </w:r>
      <w:proofErr w:type="gramEnd"/>
      <w:r w:rsidRPr="00AD08CB">
        <w:rPr>
          <w:rFonts w:asciiTheme="minorHAnsi" w:hAnsiTheme="minorHAnsi" w:cstheme="minorHAnsi"/>
          <w:i/>
          <w:iCs/>
          <w:sz w:val="22"/>
          <w:szCs w:val="22"/>
        </w:rPr>
        <w:t xml:space="preserve"> source de complexité et des risques accrus d’interprétations divergentes »</w:t>
      </w:r>
    </w:p>
    <w:p w14:paraId="312D2EE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7" w:tgtFrame="_blank" w:history="1">
        <w:r w:rsidRPr="00AD08CB">
          <w:rPr>
            <w:rStyle w:val="Lienhypertexte"/>
            <w:rFonts w:asciiTheme="minorHAnsi" w:hAnsiTheme="minorHAnsi" w:cstheme="minorHAnsi"/>
            <w:sz w:val="22"/>
            <w:szCs w:val="22"/>
          </w:rPr>
          <w:t>https://www.banquedesterritoires.fr/evaluation-environnementale-des-projets-la-clause-filet-prend-place</w:t>
        </w:r>
      </w:hyperlink>
    </w:p>
    <w:p w14:paraId="2D6D8CB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5EBB394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b/>
          <w:bCs/>
          <w:sz w:val="22"/>
          <w:szCs w:val="22"/>
        </w:rPr>
        <w:t>SANTÉ-ENVIRONNEMENT &amp; ALIMENTATION-SANTÉ</w:t>
      </w:r>
    </w:p>
    <w:p w14:paraId="4F91C7A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color w:val="111111"/>
          <w:sz w:val="22"/>
          <w:szCs w:val="22"/>
        </w:rPr>
        <w:t>À quoi devrait ressembler le futur « score environnemental » dans l’alimentaire</w:t>
      </w:r>
    </w:p>
    <w:p w14:paraId="26A5A14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8" w:tgtFrame="_blank" w:history="1">
        <w:r w:rsidRPr="00AD08CB">
          <w:rPr>
            <w:rStyle w:val="Lienhypertexte"/>
            <w:rFonts w:asciiTheme="minorHAnsi" w:hAnsiTheme="minorHAnsi" w:cstheme="minorHAnsi"/>
            <w:sz w:val="22"/>
            <w:szCs w:val="22"/>
          </w:rPr>
          <w:t>https://theconversation.com/a-quoi-devrait-ressembler-le-futur-score-environnemental-dans-lalimentaire-176583</w:t>
        </w:r>
      </w:hyperlink>
    </w:p>
    <w:p w14:paraId="3B29A09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[CP] L’Appel de Grenoble. Pour un GIEC de la santé environnementale</w:t>
      </w:r>
    </w:p>
    <w:p w14:paraId="4702EC1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59" w:tgtFrame="_blank" w:history="1">
        <w:r w:rsidRPr="00AD08CB">
          <w:rPr>
            <w:rStyle w:val="Lienhypertexte"/>
            <w:rFonts w:asciiTheme="minorHAnsi" w:hAnsiTheme="minorHAnsi" w:cstheme="minorHAnsi"/>
            <w:sz w:val="22"/>
            <w:szCs w:val="22"/>
          </w:rPr>
          <w:t>http://www.reseau-environnement-sante.fr/wp-content/uploads/2022/03/LAppel-Grenoble-Pour-un-GIEC-de-la-SE-19-mars-2022-VDEF-avec-54-signataires.pdf</w:t>
        </w:r>
      </w:hyperlink>
    </w:p>
    <w:p w14:paraId="562723E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Microbiote Comment le garder en bonne santé</w:t>
      </w:r>
    </w:p>
    <w:p w14:paraId="3698A1E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0" w:tgtFrame="_blank" w:history="1">
        <w:r w:rsidRPr="00AD08CB">
          <w:rPr>
            <w:rStyle w:val="Lienhypertexte"/>
            <w:rFonts w:asciiTheme="minorHAnsi" w:hAnsiTheme="minorHAnsi" w:cstheme="minorHAnsi"/>
            <w:sz w:val="22"/>
            <w:szCs w:val="22"/>
          </w:rPr>
          <w:t>https://www.quechoisir.org/conseils-microbiote-comment-le-garder-en-bonne-sante-n99532/</w:t>
        </w:r>
      </w:hyperlink>
    </w:p>
    <w:p w14:paraId="18878D4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Fruits, légumes, céréales : des pesticides dans les deux tiers des produits non bio</w:t>
      </w:r>
    </w:p>
    <w:p w14:paraId="2343DAC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1" w:tgtFrame="_blank" w:history="1">
        <w:r w:rsidRPr="00AD08CB">
          <w:rPr>
            <w:rStyle w:val="Lienhypertexte"/>
            <w:rFonts w:asciiTheme="minorHAnsi" w:hAnsiTheme="minorHAnsi" w:cstheme="minorHAnsi"/>
            <w:sz w:val="22"/>
            <w:szCs w:val="22"/>
          </w:rPr>
          <w:t>https://www.linfodurable.fr/conso/fruits-et-legumes-des-pesticides-dans-les-deux-tiers-des-produits-non-bio-31564</w:t>
        </w:r>
      </w:hyperlink>
    </w:p>
    <w:p w14:paraId="7D2BB82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2" w:tgtFrame="_blank" w:history="1">
        <w:r w:rsidRPr="00AD08CB">
          <w:rPr>
            <w:rStyle w:val="Lienhypertexte"/>
            <w:rFonts w:asciiTheme="minorHAnsi" w:hAnsiTheme="minorHAnsi" w:cstheme="minorHAnsi"/>
            <w:sz w:val="22"/>
            <w:szCs w:val="22"/>
          </w:rPr>
          <w:t>https://reporterre.net/63-des-fruits-legumes-et-cereales-non-bio-contamines-aux-pesticides</w:t>
        </w:r>
      </w:hyperlink>
    </w:p>
    <w:p w14:paraId="1145EB5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3" w:tgtFrame="_blank" w:history="1">
        <w:r w:rsidRPr="00AD08CB">
          <w:rPr>
            <w:rStyle w:val="Lienhypertexte"/>
            <w:rFonts w:asciiTheme="minorHAnsi" w:hAnsiTheme="minorHAnsi" w:cstheme="minorHAnsi"/>
            <w:sz w:val="22"/>
            <w:szCs w:val="22"/>
          </w:rPr>
          <w:t>https://www.generations-futures.fr/actualites/residus-pesticides-alimentation/</w:t>
        </w:r>
      </w:hyperlink>
    </w:p>
    <w:p w14:paraId="42635E9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4" w:tgtFrame="_blank" w:history="1">
        <w:r w:rsidRPr="00AD08CB">
          <w:rPr>
            <w:rStyle w:val="Lienhypertexte"/>
            <w:rFonts w:asciiTheme="minorHAnsi" w:hAnsiTheme="minorHAnsi" w:cstheme="minorHAnsi"/>
            <w:sz w:val="22"/>
            <w:szCs w:val="22"/>
          </w:rPr>
          <w:t>https://www.generations-futures.fr/wp-content/uploads/2022/03/residus-de-pesticides-2022.pdf</w:t>
        </w:r>
      </w:hyperlink>
    </w:p>
    <w:p w14:paraId="792FF6A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Pesticides : 50 % des fruits et légumes sont contaminés, voici les plus à risque</w:t>
      </w:r>
    </w:p>
    <w:p w14:paraId="401763C7"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5" w:tgtFrame="_blank" w:history="1">
        <w:r w:rsidRPr="00AD08CB">
          <w:rPr>
            <w:rStyle w:val="Lienhypertexte"/>
            <w:rFonts w:asciiTheme="minorHAnsi" w:hAnsiTheme="minorHAnsi" w:cstheme="minorHAnsi"/>
            <w:sz w:val="22"/>
            <w:szCs w:val="22"/>
          </w:rPr>
          <w:t>https://www.wedemain.fr/decouvrir/pesticides-50-des-fruits-et-legumes-sont-contamines-voici-les-plus-a-risque/</w:t>
        </w:r>
      </w:hyperlink>
    </w:p>
    <w:p w14:paraId="5C5B98CA"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Don't look up : quand le ministre de l'Agriculture enterre un rapport dérangeant sur les pesticides</w:t>
      </w:r>
    </w:p>
    <w:p w14:paraId="410172D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6" w:tgtFrame="_blank" w:history="1">
        <w:r w:rsidRPr="00AD08CB">
          <w:rPr>
            <w:rStyle w:val="Lienhypertexte"/>
            <w:rFonts w:asciiTheme="minorHAnsi" w:hAnsiTheme="minorHAnsi" w:cstheme="minorHAnsi"/>
            <w:sz w:val="22"/>
            <w:szCs w:val="22"/>
          </w:rPr>
          <w:t>https://fne.asso.fr/actualite/don-t-look-up-quand-le-ministre-de-l-agriculture-enterre-un-rapport-derangeant-sur-les</w:t>
        </w:r>
      </w:hyperlink>
    </w:p>
    <w:p w14:paraId="6FA0A7A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7" w:tgtFrame="_blank" w:history="1">
        <w:r w:rsidRPr="00AD08CB">
          <w:rPr>
            <w:rStyle w:val="Lienhypertexte"/>
            <w:rFonts w:asciiTheme="minorHAnsi" w:hAnsiTheme="minorHAnsi" w:cstheme="minorHAnsi"/>
            <w:sz w:val="22"/>
            <w:szCs w:val="22"/>
          </w:rPr>
          <w:t>http://www.eauxglacees.com/Julien-Denormandie-enterre-un</w:t>
        </w:r>
      </w:hyperlink>
    </w:p>
    <w:p w14:paraId="032E4273" w14:textId="77777777" w:rsidR="00AD08CB" w:rsidRDefault="00AD08CB" w:rsidP="00AD08CB">
      <w:pPr>
        <w:pStyle w:val="NormalWeb"/>
        <w:spacing w:before="0" w:beforeAutospacing="0" w:after="0" w:afterAutospacing="0"/>
        <w:rPr>
          <w:rStyle w:val="lev"/>
          <w:rFonts w:asciiTheme="minorHAnsi" w:hAnsiTheme="minorHAnsi" w:cstheme="minorHAnsi"/>
          <w:b w:val="0"/>
          <w:bCs w:val="0"/>
          <w:sz w:val="22"/>
          <w:szCs w:val="22"/>
        </w:rPr>
      </w:pPr>
    </w:p>
    <w:p w14:paraId="014CBF49" w14:textId="3E6D53A2"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lastRenderedPageBreak/>
        <w:t>Les lipides : bientôt le retour en grasse</w:t>
      </w:r>
    </w:p>
    <w:p w14:paraId="785312A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8" w:tgtFrame="_blank" w:history="1">
        <w:r w:rsidRPr="00AD08CB">
          <w:rPr>
            <w:rStyle w:val="Lienhypertexte"/>
            <w:rFonts w:asciiTheme="minorHAnsi" w:hAnsiTheme="minorHAnsi" w:cstheme="minorHAnsi"/>
            <w:sz w:val="22"/>
            <w:szCs w:val="22"/>
          </w:rPr>
          <w:t>https://magazine.laruchequiditoui.fr/les-lipides-bientot-le-retour-en-grasse/</w:t>
        </w:r>
      </w:hyperlink>
    </w:p>
    <w:p w14:paraId="2600A22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 xml:space="preserve">Bactérie </w:t>
      </w:r>
      <w:proofErr w:type="spellStart"/>
      <w:proofErr w:type="gramStart"/>
      <w:r w:rsidRPr="00AD08CB">
        <w:rPr>
          <w:rStyle w:val="lev"/>
          <w:rFonts w:asciiTheme="minorHAnsi" w:hAnsiTheme="minorHAnsi" w:cstheme="minorHAnsi"/>
          <w:b w:val="0"/>
          <w:bCs w:val="0"/>
          <w:sz w:val="22"/>
          <w:szCs w:val="22"/>
        </w:rPr>
        <w:t>E.coli</w:t>
      </w:r>
      <w:proofErr w:type="spellEnd"/>
      <w:proofErr w:type="gramEnd"/>
      <w:r w:rsidRPr="00AD08CB">
        <w:rPr>
          <w:rStyle w:val="lev"/>
          <w:rFonts w:asciiTheme="minorHAnsi" w:hAnsiTheme="minorHAnsi" w:cstheme="minorHAnsi"/>
          <w:b w:val="0"/>
          <w:bCs w:val="0"/>
          <w:sz w:val="22"/>
          <w:szCs w:val="22"/>
        </w:rPr>
        <w:t xml:space="preserve"> : "C'est l'épidémie de la plus grande ampleur jamais décrite en France", selon une épidémiologiste </w:t>
      </w:r>
    </w:p>
    <w:p w14:paraId="0158E09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69" w:tgtFrame="_blank" w:history="1">
        <w:r w:rsidRPr="00AD08CB">
          <w:rPr>
            <w:rStyle w:val="Lienhypertexte"/>
            <w:rFonts w:asciiTheme="minorHAnsi" w:hAnsiTheme="minorHAnsi" w:cstheme="minorHAnsi"/>
            <w:sz w:val="22"/>
            <w:szCs w:val="22"/>
          </w:rPr>
          <w:t>https://www.francetvinfo.fr/sante/alimentation/bacterie-e-coli-c-est-l-epidemie-de-la-plus-grande-ampleur-jamais-decrite-en-france-selon-une-epidemiologiste_5053861.html</w:t>
        </w:r>
      </w:hyperlink>
    </w:p>
    <w:p w14:paraId="49AC224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p>
    <w:p w14:paraId="6BAC8E9B"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sz w:val="22"/>
          <w:szCs w:val="22"/>
        </w:rPr>
        <w:t>SERVICES - TRANSPORTS - TERRITOIRES – URBANISME- LOGEMENT</w:t>
      </w:r>
    </w:p>
    <w:p w14:paraId="55E7C32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Les régions de l’UE nécessaires pour généraliser la médecine personnalisée</w:t>
      </w:r>
    </w:p>
    <w:p w14:paraId="37375A5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0" w:tgtFrame="_blank" w:history="1">
        <w:r w:rsidRPr="00AD08CB">
          <w:rPr>
            <w:rStyle w:val="Lienhypertexte"/>
            <w:rFonts w:asciiTheme="minorHAnsi" w:hAnsiTheme="minorHAnsi" w:cstheme="minorHAnsi"/>
            <w:sz w:val="22"/>
            <w:szCs w:val="22"/>
          </w:rPr>
          <w:t>https://www.euractiv.fr/section/sante-modes-de-vie/news/les-regions-de-lue-necessaires-pour-generaliser-la-medecine-personnalisee/</w:t>
        </w:r>
      </w:hyperlink>
    </w:p>
    <w:p w14:paraId="61923A0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Le choc énergétique appelle un plan d’urgence pour développer massivement l’usage du vélo</w:t>
      </w:r>
    </w:p>
    <w:p w14:paraId="41CA4BF5"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1" w:tgtFrame="_blank" w:history="1">
        <w:r w:rsidRPr="00AD08CB">
          <w:rPr>
            <w:rStyle w:val="Lienhypertexte"/>
            <w:rFonts w:asciiTheme="minorHAnsi" w:hAnsiTheme="minorHAnsi" w:cstheme="minorHAnsi"/>
            <w:sz w:val="22"/>
            <w:szCs w:val="22"/>
          </w:rPr>
          <w:t>https://theconversation.com/le-choc-energetique-appelle-un-plan-durgence-pour-developper-massivement-lusage-du-velo-180349</w:t>
        </w:r>
      </w:hyperlink>
    </w:p>
    <w:p w14:paraId="08D0CF2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Vers une aéronautique durable : la transition écologique des avionneurs et des compagnies aériennes</w:t>
      </w:r>
    </w:p>
    <w:p w14:paraId="4DA8844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2" w:tgtFrame="_blank" w:history="1">
        <w:r w:rsidRPr="00AD08CB">
          <w:rPr>
            <w:rStyle w:val="Lienhypertexte"/>
            <w:rFonts w:asciiTheme="minorHAnsi" w:hAnsiTheme="minorHAnsi" w:cstheme="minorHAnsi"/>
            <w:sz w:val="22"/>
            <w:szCs w:val="22"/>
          </w:rPr>
          <w:t>https://theconversation.com/vers-une-aeronautique-durable-la-transition-ecologique-des-avionneurs-et-des-compagnies-aeriennes-178122</w:t>
        </w:r>
      </w:hyperlink>
    </w:p>
    <w:p w14:paraId="54E87C73"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Décentralisation du réseau routier national non concédé : la liste des voies concernées est publiée</w:t>
      </w:r>
    </w:p>
    <w:p w14:paraId="75FB38F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3" w:tgtFrame="_blank" w:history="1">
        <w:r w:rsidRPr="00AD08CB">
          <w:rPr>
            <w:rStyle w:val="Lienhypertexte"/>
            <w:rFonts w:asciiTheme="minorHAnsi" w:hAnsiTheme="minorHAnsi" w:cstheme="minorHAnsi"/>
            <w:sz w:val="22"/>
            <w:szCs w:val="22"/>
          </w:rPr>
          <w:t>https://www.banquedesterritoires.fr/decentralisation-du-reseau-routier-national-non-concede-la-liste-des-voies-concernees-est-publiee</w:t>
        </w:r>
      </w:hyperlink>
    </w:p>
    <w:p w14:paraId="41C653B9"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4" w:tgtFrame="_blank" w:history="1">
        <w:r w:rsidRPr="00AD08CB">
          <w:rPr>
            <w:rStyle w:val="Lienhypertexte"/>
            <w:rFonts w:asciiTheme="minorHAnsi" w:hAnsiTheme="minorHAnsi" w:cstheme="minorHAnsi"/>
            <w:sz w:val="22"/>
            <w:szCs w:val="22"/>
          </w:rPr>
          <w:t>https://www.legifrance.gouv.fr/jorf/id/JORFTEXT000045442804</w:t>
        </w:r>
      </w:hyperlink>
    </w:p>
    <w:p w14:paraId="7086A5F6"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"Objectif ZAN" : 22 territoires sélectionnés pour mener des expérimentations</w:t>
      </w:r>
    </w:p>
    <w:p w14:paraId="7899D2B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5" w:tgtFrame="_blank" w:history="1">
        <w:r w:rsidRPr="00AD08CB">
          <w:rPr>
            <w:rStyle w:val="Lienhypertexte"/>
            <w:rFonts w:asciiTheme="minorHAnsi" w:hAnsiTheme="minorHAnsi" w:cstheme="minorHAnsi"/>
            <w:sz w:val="22"/>
            <w:szCs w:val="22"/>
          </w:rPr>
          <w:t>https://www.banquedesterritoires.fr/objectif-zan-22-territoires-selectionnes-pour-mener-des-experimentations</w:t>
        </w:r>
      </w:hyperlink>
    </w:p>
    <w:p w14:paraId="4034A1C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Les Français ont une bonne opinion de l'action des collectivités</w:t>
      </w:r>
    </w:p>
    <w:p w14:paraId="3E2E074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6" w:tgtFrame="_blank" w:history="1">
        <w:r w:rsidRPr="00AD08CB">
          <w:rPr>
            <w:rStyle w:val="Lienhypertexte"/>
            <w:rFonts w:asciiTheme="minorHAnsi" w:hAnsiTheme="minorHAnsi" w:cstheme="minorHAnsi"/>
            <w:sz w:val="22"/>
            <w:szCs w:val="22"/>
          </w:rPr>
          <w:t>https://www.banquedesterritoires.fr/les-francais-ont-une-bonne-opinion-de-laction-des-collectivites</w:t>
        </w:r>
      </w:hyperlink>
    </w:p>
    <w:p w14:paraId="06DB4342"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sz w:val="22"/>
          <w:szCs w:val="22"/>
        </w:rPr>
        <w:t>Ce que veulent les citoyens européens en matière de santé</w:t>
      </w:r>
    </w:p>
    <w:p w14:paraId="24B0017C"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7" w:tgtFrame="_blank" w:history="1">
        <w:r w:rsidRPr="00AD08CB">
          <w:rPr>
            <w:rStyle w:val="Lienhypertexte"/>
            <w:rFonts w:asciiTheme="minorHAnsi" w:hAnsiTheme="minorHAnsi" w:cstheme="minorHAnsi"/>
            <w:sz w:val="22"/>
            <w:szCs w:val="22"/>
          </w:rPr>
          <w:t>https://www.euractiv.fr/section/avenir-de-lue/news/ce-que-veulent-les-citoyens-europeens-en-matiere-de-sante/</w:t>
        </w:r>
      </w:hyperlink>
    </w:p>
    <w:p w14:paraId="0F35C8F8"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color w:val="000000"/>
          <w:sz w:val="22"/>
          <w:szCs w:val="22"/>
        </w:rPr>
        <w:t>Aménagement numérique des territoires : l'Arcep publie un rapport pour les collectivités territoriales</w:t>
      </w:r>
    </w:p>
    <w:p w14:paraId="1D6B7A2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Style w:val="lev"/>
          <w:rFonts w:asciiTheme="minorHAnsi" w:hAnsiTheme="minorHAnsi" w:cstheme="minorHAnsi"/>
          <w:b w:val="0"/>
          <w:bCs w:val="0"/>
          <w:i/>
          <w:iCs/>
          <w:sz w:val="22"/>
          <w:szCs w:val="22"/>
        </w:rPr>
        <w:t>« 88 % des sites zones blanches sont équipés en 4G et 85 % du territoire est couvert en 4G par 4 opérateurs »</w:t>
      </w:r>
    </w:p>
    <w:p w14:paraId="3F3B175E"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8" w:tgtFrame="_blank" w:history="1">
        <w:r w:rsidRPr="00AD08CB">
          <w:rPr>
            <w:rStyle w:val="Lienhypertexte"/>
            <w:rFonts w:asciiTheme="minorHAnsi" w:hAnsiTheme="minorHAnsi" w:cstheme="minorHAnsi"/>
            <w:sz w:val="22"/>
            <w:szCs w:val="22"/>
          </w:rPr>
          <w:t>https://www.maire-info.com/amenagement-numerique-territoires-arcep-publie-un-rapport-pour-les-collectivites-territoriales-article-26279</w:t>
        </w:r>
      </w:hyperlink>
    </w:p>
    <w:p w14:paraId="58FC5720"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sz w:val="22"/>
          <w:szCs w:val="22"/>
        </w:rPr>
        <w:t xml:space="preserve">Vous conduisez une #VoitureElectrique ? </w:t>
      </w:r>
    </w:p>
    <w:p w14:paraId="63A748A1"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r w:rsidRPr="00AD08CB">
        <w:rPr>
          <w:rFonts w:asciiTheme="minorHAnsi" w:hAnsiTheme="minorHAnsi" w:cstheme="minorHAnsi"/>
          <w:i/>
          <w:iCs/>
          <w:sz w:val="22"/>
          <w:szCs w:val="22"/>
        </w:rPr>
        <w:t>« N'hésitez pas à répondre à ce rapide questionnaire UFC et à le partager »</w:t>
      </w:r>
      <w:r w:rsidRPr="00AD08CB">
        <w:rPr>
          <w:rFonts w:asciiTheme="minorHAnsi" w:hAnsiTheme="minorHAnsi" w:cstheme="minorHAnsi"/>
          <w:sz w:val="22"/>
          <w:szCs w:val="22"/>
        </w:rPr>
        <w:t xml:space="preserve"> </w:t>
      </w:r>
    </w:p>
    <w:p w14:paraId="239A38CF" w14:textId="77777777" w:rsidR="00AD08CB" w:rsidRPr="00AD08CB" w:rsidRDefault="00AD08CB" w:rsidP="00AD08CB">
      <w:pPr>
        <w:pStyle w:val="NormalWeb"/>
        <w:spacing w:before="0" w:beforeAutospacing="0" w:after="0" w:afterAutospacing="0"/>
        <w:rPr>
          <w:rFonts w:asciiTheme="minorHAnsi" w:hAnsiTheme="minorHAnsi" w:cstheme="minorHAnsi"/>
          <w:sz w:val="22"/>
          <w:szCs w:val="22"/>
        </w:rPr>
      </w:pPr>
      <w:hyperlink r:id="rId79" w:tgtFrame="_blank" w:history="1">
        <w:r w:rsidRPr="00AD08CB">
          <w:rPr>
            <w:rStyle w:val="Lienhypertexte"/>
            <w:rFonts w:asciiTheme="minorHAnsi" w:hAnsiTheme="minorHAnsi" w:cstheme="minorHAnsi"/>
            <w:sz w:val="22"/>
            <w:szCs w:val="22"/>
          </w:rPr>
          <w:t>https://fr.research.net/r/VousEtVotreVoitureElectrique_RS</w:t>
        </w:r>
      </w:hyperlink>
    </w:p>
    <w:p w14:paraId="6E821B63" w14:textId="77777777" w:rsidR="00AD08CB" w:rsidRDefault="00AD08CB" w:rsidP="00AD08CB">
      <w:pPr>
        <w:pStyle w:val="NormalWeb"/>
        <w:spacing w:after="0" w:afterAutospacing="0"/>
      </w:pPr>
    </w:p>
    <w:p w14:paraId="10619C07" w14:textId="77777777" w:rsidR="00AD08CB" w:rsidRDefault="00AD08CB" w:rsidP="00AD08CB">
      <w:pPr>
        <w:pStyle w:val="NormalWeb"/>
        <w:spacing w:after="0" w:afterAutospacing="0"/>
      </w:pPr>
    </w:p>
    <w:p w14:paraId="3BFFB5EC" w14:textId="2E9FEEDF" w:rsidR="00A22BC5" w:rsidRPr="00B65746" w:rsidRDefault="00A22BC5" w:rsidP="00B65746">
      <w:pPr>
        <w:spacing w:after="0"/>
        <w:rPr>
          <w:rFonts w:cstheme="minorHAnsi"/>
        </w:rPr>
      </w:pPr>
    </w:p>
    <w:sectPr w:rsidR="00A22BC5" w:rsidRPr="00B65746"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5EA7"/>
    <w:rsid w:val="00044DDD"/>
    <w:rsid w:val="0005689B"/>
    <w:rsid w:val="000576DE"/>
    <w:rsid w:val="000A0311"/>
    <w:rsid w:val="000D5668"/>
    <w:rsid w:val="001158A8"/>
    <w:rsid w:val="00134808"/>
    <w:rsid w:val="00141714"/>
    <w:rsid w:val="0015326C"/>
    <w:rsid w:val="00180B10"/>
    <w:rsid w:val="001C68C7"/>
    <w:rsid w:val="0020081A"/>
    <w:rsid w:val="00230495"/>
    <w:rsid w:val="00262303"/>
    <w:rsid w:val="002B78BB"/>
    <w:rsid w:val="002E6913"/>
    <w:rsid w:val="002F3557"/>
    <w:rsid w:val="00303A4D"/>
    <w:rsid w:val="003237A7"/>
    <w:rsid w:val="00350C3B"/>
    <w:rsid w:val="00357F89"/>
    <w:rsid w:val="003A0D9B"/>
    <w:rsid w:val="004D456C"/>
    <w:rsid w:val="004D4822"/>
    <w:rsid w:val="00512B74"/>
    <w:rsid w:val="00543E6E"/>
    <w:rsid w:val="00584958"/>
    <w:rsid w:val="00587F24"/>
    <w:rsid w:val="005B72FE"/>
    <w:rsid w:val="005B777B"/>
    <w:rsid w:val="005D2B00"/>
    <w:rsid w:val="005E2C03"/>
    <w:rsid w:val="006157E3"/>
    <w:rsid w:val="00621A71"/>
    <w:rsid w:val="00640E7F"/>
    <w:rsid w:val="00673130"/>
    <w:rsid w:val="00682ECA"/>
    <w:rsid w:val="00683181"/>
    <w:rsid w:val="006C57EE"/>
    <w:rsid w:val="006C7D33"/>
    <w:rsid w:val="006D3A05"/>
    <w:rsid w:val="006D3A91"/>
    <w:rsid w:val="0070676B"/>
    <w:rsid w:val="007135CD"/>
    <w:rsid w:val="00714B67"/>
    <w:rsid w:val="00730CD9"/>
    <w:rsid w:val="00753739"/>
    <w:rsid w:val="00787C7D"/>
    <w:rsid w:val="007B631C"/>
    <w:rsid w:val="007B7337"/>
    <w:rsid w:val="007D36F2"/>
    <w:rsid w:val="00800723"/>
    <w:rsid w:val="00837752"/>
    <w:rsid w:val="00856D72"/>
    <w:rsid w:val="008A4F2D"/>
    <w:rsid w:val="008F49E0"/>
    <w:rsid w:val="00931E6F"/>
    <w:rsid w:val="00945ADE"/>
    <w:rsid w:val="00967A4D"/>
    <w:rsid w:val="009A3504"/>
    <w:rsid w:val="009B7113"/>
    <w:rsid w:val="009C04CA"/>
    <w:rsid w:val="00A15F04"/>
    <w:rsid w:val="00A22BC5"/>
    <w:rsid w:val="00A301B9"/>
    <w:rsid w:val="00A71E40"/>
    <w:rsid w:val="00AD08CB"/>
    <w:rsid w:val="00AD1749"/>
    <w:rsid w:val="00B233C3"/>
    <w:rsid w:val="00B2423D"/>
    <w:rsid w:val="00B65746"/>
    <w:rsid w:val="00B7181D"/>
    <w:rsid w:val="00B872FA"/>
    <w:rsid w:val="00BC4DA9"/>
    <w:rsid w:val="00BC6D87"/>
    <w:rsid w:val="00BC7AD5"/>
    <w:rsid w:val="00C77B9A"/>
    <w:rsid w:val="00C84B63"/>
    <w:rsid w:val="00D05F7E"/>
    <w:rsid w:val="00D308CC"/>
    <w:rsid w:val="00D7539C"/>
    <w:rsid w:val="00D815A2"/>
    <w:rsid w:val="00DA2626"/>
    <w:rsid w:val="00DA52B6"/>
    <w:rsid w:val="00DD4EBB"/>
    <w:rsid w:val="00E15EBC"/>
    <w:rsid w:val="00EB0EAB"/>
    <w:rsid w:val="00EB49D1"/>
    <w:rsid w:val="00EC2941"/>
    <w:rsid w:val="00EF5A9F"/>
    <w:rsid w:val="00F36A63"/>
    <w:rsid w:val="00F85F8C"/>
    <w:rsid w:val="00FD07F0"/>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fodurable.fr/conso/quest-ce-que-le-locavorisme-31550" TargetMode="External"/><Relationship Id="rId21" Type="http://schemas.openxmlformats.org/officeDocument/2006/relationships/hyperlink" Target="https://www.linfodurable.fr/conso/zero-dechet-quatre-applications-pour-sauter-le-pas-31482" TargetMode="External"/><Relationship Id="rId42" Type="http://schemas.openxmlformats.org/officeDocument/2006/relationships/hyperlink" Target="https://agirpourlatransition.ademe.fr/particuliers/conso/conso-responsable/lenergie-france" TargetMode="External"/><Relationship Id="rId47" Type="http://schemas.openxmlformats.org/officeDocument/2006/relationships/hyperlink" Target="https://theconversation.com/acteurs-financiers-publics-un-role-strategique-face-a-la-transition-energetique-175550" TargetMode="External"/><Relationship Id="rId63" Type="http://schemas.openxmlformats.org/officeDocument/2006/relationships/hyperlink" Target="https://www.generations-futures.fr/actualites/residus-pesticides-alimentation/" TargetMode="External"/><Relationship Id="rId68" Type="http://schemas.openxmlformats.org/officeDocument/2006/relationships/hyperlink" Target="https://magazine.laruchequiditoui.fr/les-lipides-bientot-le-retour-en-grasse/" TargetMode="External"/><Relationship Id="rId16" Type="http://schemas.openxmlformats.org/officeDocument/2006/relationships/hyperlink" Target="https://reporterre.net/Elevage-la-petite-transition-dans-la-prairie" TargetMode="External"/><Relationship Id="rId11" Type="http://schemas.openxmlformats.org/officeDocument/2006/relationships/hyperlink" Target="https://transitions2050.ademe.fr/cooperations-territoriales" TargetMode="External"/><Relationship Id="rId32" Type="http://schemas.openxmlformats.org/officeDocument/2006/relationships/hyperlink" Target="https://ec.europa.eu/info/law/better-regulation/have-your-say/initiatives/12899-Nutriments-plan-d&#8217;action-pour-une-meilleure-gestion_fr" TargetMode="External"/><Relationship Id="rId37" Type="http://schemas.openxmlformats.org/officeDocument/2006/relationships/hyperlink" Target="https://www.actu-environnement.com/ae/news/energies-renouvelables-cese-infrastruturess-acceptabilite-39339.php4" TargetMode="External"/><Relationship Id="rId53" Type="http://schemas.openxmlformats.org/officeDocument/2006/relationships/hyperlink" Target="https://theconversation.com/pour-contrer-infox-et-propagande-le-fact-checking-ne-suffit-pas-179984" TargetMode="External"/><Relationship Id="rId58" Type="http://schemas.openxmlformats.org/officeDocument/2006/relationships/hyperlink" Target="https://www.legifrance.gouv.fr/jorf/id/JORFTEXT000045411976https:/theconversation.com/a-quoi-devrait-ressembler-le-futur-score-environnemental-dans-lalimentaire-176583" TargetMode="External"/><Relationship Id="rId74" Type="http://schemas.openxmlformats.org/officeDocument/2006/relationships/hyperlink" Target="https://www.legifrance.gouv.fr/jorf/id/JORFTEXT000045442804" TargetMode="External"/><Relationship Id="rId79" Type="http://schemas.openxmlformats.org/officeDocument/2006/relationships/hyperlink" Target="https://fr.research.net/r/VousEtVotreVoitureElectrique_RS" TargetMode="External"/><Relationship Id="rId5" Type="http://schemas.openxmlformats.org/officeDocument/2006/relationships/hyperlink" Target="https://www.linfodurable.fr/node/31546" TargetMode="External"/><Relationship Id="rId61" Type="http://schemas.openxmlformats.org/officeDocument/2006/relationships/hyperlink" Target="https://www.linfodurable.fr/conso/fruits-et-legumes-des-pesticides-dans-les-deux-tiers-des-produits-non-bio-31564" TargetMode="External"/><Relationship Id="rId19" Type="http://schemas.openxmlformats.org/officeDocument/2006/relationships/hyperlink" Target="https://www.actu-environnement.com/ae/news/arrete-abeilles-ministere-agriculture-liste-cultures-non-attractives-39342.php4" TargetMode="External"/><Relationship Id="rId14" Type="http://schemas.openxmlformats.org/officeDocument/2006/relationships/hyperlink" Target="https://revue-sesame-inrae.fr/agriculture-2040-12-une-recherche-agronomique-pour-une-agriculture-durable/" TargetMode="External"/><Relationship Id="rId22" Type="http://schemas.openxmlformats.org/officeDocument/2006/relationships/hyperlink" Target="https://www.actu-environnement.com/ae/news/recyclage-chimique-PET-carbios-baisse-couts-39352.php4" TargetMode="External"/><Relationship Id="rId27" Type="http://schemas.openxmlformats.org/officeDocument/2006/relationships/hyperlink" Target="https://agirpourlatransition.ademe.fr/particuliers/conso/conso-responsable/lecolabel-europeen-meilleur-repere-acheter-ecologique-depuis-30-ans" TargetMode="External"/><Relationship Id="rId30" Type="http://schemas.openxmlformats.org/officeDocument/2006/relationships/hyperlink" Target="https://www.wedemain.fr/dechiffrer/mega-bassines-scandale-nappes-phreatiques-secheresse/" TargetMode="External"/><Relationship Id="rId35" Type="http://schemas.openxmlformats.org/officeDocument/2006/relationships/hyperlink" Target="https://www.banquedesterritoires.fr/adaptation-au-changement-climatique-comment-les-territoires-se-saisissent-des-enjeux-sur-la" TargetMode="External"/><Relationship Id="rId43" Type="http://schemas.openxmlformats.org/officeDocument/2006/relationships/hyperlink" Target="https://www.inrae.fr/actualites/bilan-environnemental-methanisation-agricole-etude-acv-inedite" TargetMode="External"/><Relationship Id="rId48" Type="http://schemas.openxmlformats.org/officeDocument/2006/relationships/hyperlink" Target="https://www.linfodurable.fr/investir-durable/en-bref/energies-fossiles-les-grandes-banques-francaises-premieres-en-europe-31562" TargetMode="External"/><Relationship Id="rId56" Type="http://schemas.openxmlformats.org/officeDocument/2006/relationships/hyperlink" Target="https://www.eau-et-rivieres.org/Air-soleil-ammoniac-et-particules" TargetMode="External"/><Relationship Id="rId64" Type="http://schemas.openxmlformats.org/officeDocument/2006/relationships/hyperlink" Target="https://www.generations-futures.fr/wp-content/uploads/2022/03/residus-de-pesticides-2022.pdf" TargetMode="External"/><Relationship Id="rId69" Type="http://schemas.openxmlformats.org/officeDocument/2006/relationships/hyperlink" Target="https://www.francetvinfo.fr/sante/alimentation/bacterie-e-coli-c-est-l-epidemie-de-la-plus-grande-ampleur-jamais-decrite-en-france-selon-une-epidemiologiste_5053861.html" TargetMode="External"/><Relationship Id="rId77" Type="http://schemas.openxmlformats.org/officeDocument/2006/relationships/hyperlink" Target="https://www.euractiv.fr/section/avenir-de-lue/news/ce-que-veulent-les-citoyens-europeens-en-matiere-de-sante/" TargetMode="External"/><Relationship Id="rId8" Type="http://schemas.openxmlformats.org/officeDocument/2006/relationships/hyperlink" Target="https://www.maire-info.com/les-associations-delus-demandent-aux-candidats-la-presidentielle-ne-pas-oublier-les-quartiers-populaires--article-26269" TargetMode="External"/><Relationship Id="rId51" Type="http://schemas.openxmlformats.org/officeDocument/2006/relationships/hyperlink" Target="https://www.linfodurable.fr/investir-durable/en-bref/europe-la-tarification-du-carbone-menace-la-survie-dindustries-31582" TargetMode="External"/><Relationship Id="rId72" Type="http://schemas.openxmlformats.org/officeDocument/2006/relationships/hyperlink" Target="https://theconversation.com/vers-une-aeronautique-durable-la-transition-ecologique-des-avionneurs-et-des-compagnies-aeriennes-178122"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ransitions2050.ademe.fr/technologies-vertes" TargetMode="External"/><Relationship Id="rId17" Type="http://schemas.openxmlformats.org/officeDocument/2006/relationships/hyperlink" Target="https://campagnesetenvironnement.fr/les-francais-de-plus-en-plus-seduits-par-les-aliments-a-base-de-soja/" TargetMode="External"/><Relationship Id="rId25" Type="http://schemas.openxmlformats.org/officeDocument/2006/relationships/hyperlink" Target="https://www.quechoisir.org/conseils-consommation-responsable-5-gestes-simples-pour-reduire-notre-empreinte-numerique-n98772/" TargetMode="External"/><Relationship Id="rId33" Type="http://schemas.openxmlformats.org/officeDocument/2006/relationships/hyperlink" Target="https://reporterre.net/Cette-annee-la-secheresse-pourrait-etre-historique" TargetMode="External"/><Relationship Id="rId38" Type="http://schemas.openxmlformats.org/officeDocument/2006/relationships/hyperlink" Target="https://reporterre.net/Les-emissions-mondiales-de-CO&#8322;-sont-reparties-beaucoup-trop-fortement-pour-le-climat" TargetMode="External"/><Relationship Id="rId46" Type="http://schemas.openxmlformats.org/officeDocument/2006/relationships/hyperlink" Target="https://www.linfodurable.fr/investir-durable/analyses/finance-durable-quest-ce-que-lepargne-solidaire-31473" TargetMode="External"/><Relationship Id="rId59" Type="http://schemas.openxmlformats.org/officeDocument/2006/relationships/hyperlink" Target="http://www.reseau-environnement-sante.fr/wp-content/uploads/2022/03/LAppel-Grenoble-Pour-un-GIEC-de-la-SE-19-mars-2022-VDEF-avec-54-signataires.pdf" TargetMode="External"/><Relationship Id="rId67" Type="http://schemas.openxmlformats.org/officeDocument/2006/relationships/hyperlink" Target="http://www.eauxglacees.com/Julien-Denormandie-enterre-un" TargetMode="External"/><Relationship Id="rId20" Type="http://schemas.openxmlformats.org/officeDocument/2006/relationships/hyperlink" Target="https://www.nouvelobs.com/sante/20220328.OBS56279/gilles-b-uf-separer-les-santes-humaine-et-animale-n-a-plus-aucun-sens.html" TargetMode="External"/><Relationship Id="rId41" Type="http://schemas.openxmlformats.org/officeDocument/2006/relationships/hyperlink" Target="https://www.quechoisir.org/enquete-nouveau-dpe-des-travaux-aux-benefices-devalues-n99324/" TargetMode="External"/><Relationship Id="rId54" Type="http://schemas.openxmlformats.org/officeDocument/2006/relationships/hyperlink" Target="https://www.quechoisir.org/actualite-digital-markets-act-un-nouveau-cadre-pour-les-geants-du-web-n99600/" TargetMode="External"/><Relationship Id="rId62" Type="http://schemas.openxmlformats.org/officeDocument/2006/relationships/hyperlink" Target="https://reporterre.net/63-des-fruits-legumes-et-cereales-non-bio-contamines-aux-pesticides" TargetMode="External"/><Relationship Id="rId70" Type="http://schemas.openxmlformats.org/officeDocument/2006/relationships/hyperlink" Target="https://www.euractiv.fr/section/sante-modes-de-vie/news/les-regions-de-lue-necessaires-pour-generaliser-la-medecine-personnalisee/" TargetMode="External"/><Relationship Id="rId75" Type="http://schemas.openxmlformats.org/officeDocument/2006/relationships/hyperlink" Target="https://www.banquedesterritoires.fr/objectif-zan-22-territoires-selectionnes-pour-mener-des-experimentations" TargetMode="External"/><Relationship Id="rId1" Type="http://schemas.openxmlformats.org/officeDocument/2006/relationships/styles" Target="styles.xml"/><Relationship Id="rId6" Type="http://schemas.openxmlformats.org/officeDocument/2006/relationships/hyperlink" Target="https://reporterre.net/Productivisme-innovation-l-agriculture-vue-par-six-candidats-a-la-presidentielle" TargetMode="External"/><Relationship Id="rId15" Type="http://schemas.openxmlformats.org/officeDocument/2006/relationships/hyperlink" Target="https://www.actu-environnement.com/ae/news/scenario-vegetarien-reduction-impact-environnemental-repas-scolaires-39354.php4" TargetMode="External"/><Relationship Id="rId23" Type="http://schemas.openxmlformats.org/officeDocument/2006/relationships/hyperlink" Target="https://theconversation.com/du-luxe-a-la-fast-fashion-la-gestion-des-invendus-casse-tete-de-lindustrie-de-la-mode-178726" TargetMode="External"/><Relationship Id="rId28" Type="http://schemas.openxmlformats.org/officeDocument/2006/relationships/hyperlink" Target="https://www.banquedesterritoires.fr/economie-circulaire-la-commission-europeenne-veut-faire-des-produits-durables-la-norme" TargetMode="External"/><Relationship Id="rId36" Type="http://schemas.openxmlformats.org/officeDocument/2006/relationships/hyperlink" Target="https://www.youtube.com/watch?v=nwdyRgJutv0" TargetMode="External"/><Relationship Id="rId49" Type="http://schemas.openxmlformats.org/officeDocument/2006/relationships/hyperlink" Target="https://www.observationsociete.fr/modes-de-vie/evolutionconsommation/" TargetMode="External"/><Relationship Id="rId57" Type="http://schemas.openxmlformats.org/officeDocument/2006/relationships/hyperlink" Target="https://www.banquedesterritoires.fr/evaluation-environnementale-des-projets-la-clause-filet-prend-place" TargetMode="External"/><Relationship Id="rId10" Type="http://schemas.openxmlformats.org/officeDocument/2006/relationships/hyperlink" Target="https://transitions2050.ademe.fr/generation-frugales" TargetMode="External"/><Relationship Id="rId31" Type="http://schemas.openxmlformats.org/officeDocument/2006/relationships/hyperlink" Target="https://www.actu-environnement.com/ae/news/lacs-pyrenees-altitude-contamination-eau-atmosphere-local-etude-39360.php4" TargetMode="External"/><Relationship Id="rId44" Type="http://schemas.openxmlformats.org/officeDocument/2006/relationships/hyperlink" Target="https://www.inrae.fr/sites/default/files/pdf/CP_EtudeACVMethanisation_VF_0.pdf" TargetMode="External"/><Relationship Id="rId52" Type="http://schemas.openxmlformats.org/officeDocument/2006/relationships/hyperlink" Target="https://www.legifrance.gouv.fr/jorf/id/JORFTEXT000045411976" TargetMode="External"/><Relationship Id="rId60" Type="http://schemas.openxmlformats.org/officeDocument/2006/relationships/hyperlink" Target="https://www.quechoisir.org/conseils-microbiote-comment-le-garder-en-bonne-sante-n99532/" TargetMode="External"/><Relationship Id="rId65" Type="http://schemas.openxmlformats.org/officeDocument/2006/relationships/hyperlink" Target="https://www.wedemain.fr/decouvrir/pesticides-50-des-fruits-et-legumes-sont-contamines-voici-les-plus-a-risque/" TargetMode="External"/><Relationship Id="rId73" Type="http://schemas.openxmlformats.org/officeDocument/2006/relationships/hyperlink" Target="https://www.banquedesterritoires.fr/decentralisation-du-reseau-routier-national-non-concede-la-liste-des-voies-concernees-est-publiee" TargetMode="External"/><Relationship Id="rId78" Type="http://schemas.openxmlformats.org/officeDocument/2006/relationships/hyperlink" Target="https://www.maire-info.com/amenagement-numerique-territoires-arcep-publie-un-rapport-pour-les-collectivites-territoriales-article-26279" TargetMode="External"/><Relationship Id="rId81" Type="http://schemas.openxmlformats.org/officeDocument/2006/relationships/theme" Target="theme/theme1.xml"/><Relationship Id="rId4" Type="http://schemas.openxmlformats.org/officeDocument/2006/relationships/hyperlink" Target="https://revue-sesame-inrae.fr/ukraine-jusquou-ira-londe-de-choc-pour-lagriculture-et-lalimentation-mondiale/" TargetMode="External"/><Relationship Id="rId9" Type="http://schemas.openxmlformats.org/officeDocument/2006/relationships/hyperlink" Target="https://transitions2050.ademe.fr/" TargetMode="External"/><Relationship Id="rId13" Type="http://schemas.openxmlformats.org/officeDocument/2006/relationships/hyperlink" Target="https://transitions2050.ademe.fr/pari-reparateur" TargetMode="External"/><Relationship Id="rId18" Type="http://schemas.openxmlformats.org/officeDocument/2006/relationships/hyperlink" Target="https://www.euractiv.fr/section/agriculture-alimentation/news/la-commission-poussee-a-assouplir-les-regles-relatives-a-lutilisation-des-nitrates-dans-lagriculture/" TargetMode="External"/><Relationship Id="rId39" Type="http://schemas.openxmlformats.org/officeDocument/2006/relationships/hyperlink" Target="https://reporterre.net/Le-mirage-de-la-sequestration-du-carbonearticle" TargetMode="External"/><Relationship Id="rId34" Type="http://schemas.openxmlformats.org/officeDocument/2006/relationships/hyperlink" Target="https://www.francetvinfo.fr/economie/emploi/metiers/agriculture/secheresse-je-crois-qu-on-n-a-pas-compris-ce-qui-arrive-devant-nous-alerte-une-hydrologue_5050861.html" TargetMode="External"/><Relationship Id="rId50" Type="http://schemas.openxmlformats.org/officeDocument/2006/relationships/hyperlink" Target="https://www.quechoisir.org/actualite-pompes-a-chaleur-une-surprime-tres-contestee-n99544/" TargetMode="External"/><Relationship Id="rId55" Type="http://schemas.openxmlformats.org/officeDocument/2006/relationships/hyperlink" Target="https://www.linfodurable.fr/environnement/pollution-visuelle-quest-ce-que-cest-31588" TargetMode="External"/><Relationship Id="rId76" Type="http://schemas.openxmlformats.org/officeDocument/2006/relationships/hyperlink" Target="https://www.banquedesterritoires.fr/les-francais-ont-une-bonne-opinion-de-laction-des-collectivites" TargetMode="External"/><Relationship Id="rId7" Type="http://schemas.openxmlformats.org/officeDocument/2006/relationships/hyperlink" Target="https://www.euractiv.fr/section/agriculture-alimentation/news/un-agriculteur-sur-deux-a-la-retraite-dans-dix-ans-ce-que-comptent-faire-les-candidats-a-la-presidentielle/" TargetMode="External"/><Relationship Id="rId71" Type="http://schemas.openxmlformats.org/officeDocument/2006/relationships/hyperlink" Target="https://theconversation.com/le-choc-energetique-appelle-un-plan-durgence-pour-developper-massivement-lusage-du-velo-180349" TargetMode="External"/><Relationship Id="rId2" Type="http://schemas.openxmlformats.org/officeDocument/2006/relationships/settings" Target="settings.xml"/><Relationship Id="rId29" Type="http://schemas.openxmlformats.org/officeDocument/2006/relationships/hyperlink" Target="https://reporterre.net/Tout-le-monde-deteste-les-bassines-dans-les-Deux-Sevres-une-grande-manifestation-pour-proteger-l-eau" TargetMode="External"/><Relationship Id="rId24" Type="http://schemas.openxmlformats.org/officeDocument/2006/relationships/hyperlink" Target="https://theconversation.com/vetements-invendus-pourquoi-linterdiction-de-leur-destruction-aura-aussi-des-effets-pervers-178724" TargetMode="External"/><Relationship Id="rId40" Type="http://schemas.openxmlformats.org/officeDocument/2006/relationships/hyperlink" Target="https://www.legifrance.gouv.fr/jorf/id/JORFTEXT000045441771" TargetMode="External"/><Relationship Id="rId45" Type="http://schemas.openxmlformats.org/officeDocument/2006/relationships/hyperlink" Target="https://www.inrae.fr/sites/default/files/pdf/Rapport%20ACV_Biomethane%20issu%20de%20ressources%20agricoles_INRAE%20Transfert_GRDF....pdf" TargetMode="External"/><Relationship Id="rId66" Type="http://schemas.openxmlformats.org/officeDocument/2006/relationships/hyperlink" Target="https://fne.asso.fr/actualite/don-t-look-up-quand-le-ministre-de-l-agriculture-enterre-un-rapport-derangeant-sur-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3697</Words>
  <Characters>20338</Characters>
  <Application>Microsoft Office Word</Application>
  <DocSecurity>0</DocSecurity>
  <Lines>169</Lines>
  <Paragraphs>47</Paragraphs>
  <ScaleCrop>false</ScaleCrop>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JOEL DECLUY</cp:lastModifiedBy>
  <cp:revision>20</cp:revision>
  <dcterms:created xsi:type="dcterms:W3CDTF">2021-12-20T13:45:00Z</dcterms:created>
  <dcterms:modified xsi:type="dcterms:W3CDTF">2022-04-03T14:04:00Z</dcterms:modified>
</cp:coreProperties>
</file>