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BFC8" w14:textId="020E17DA" w:rsidR="00A123A1" w:rsidRDefault="005B777B" w:rsidP="00A123A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05689B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877D52">
        <w:rPr>
          <w:rFonts w:eastAsia="Times New Roman" w:cstheme="minorHAnsi"/>
          <w:b/>
          <w:bCs/>
          <w:sz w:val="24"/>
          <w:szCs w:val="24"/>
          <w:lang w:eastAsia="fr-FR"/>
        </w:rPr>
        <w:t>5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235FF5A" w14:textId="77777777" w:rsidR="00A123A1" w:rsidRPr="00A123A1" w:rsidRDefault="00A123A1" w:rsidP="00A123A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26E8812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Face cachée de nos consommations - Quelles surfaces agricoles et forestières importées</w:t>
      </w:r>
    </w:p>
    <w:p w14:paraId="6566C8C5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877D5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une</w:t>
      </w:r>
      <w:proofErr w:type="gramEnd"/>
      <w:r w:rsidRPr="00877D5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surface de 14 millions d’hectares hors de nos frontières soit 25% de la surface de la France » </w:t>
      </w: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(Étude SOLAGRO)</w:t>
      </w:r>
    </w:p>
    <w:p w14:paraId="33310A2E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https://solagro.org/travaux-et-productions/publications/la-face-cachee-de-nos-consommations</w:t>
        </w:r>
      </w:hyperlink>
    </w:p>
    <w:p w14:paraId="7B6064AB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02EBC8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571C34A4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Fonts w:asciiTheme="minorHAnsi" w:hAnsiTheme="minorHAnsi" w:cstheme="minorHAnsi"/>
          <w:sz w:val="22"/>
          <w:szCs w:val="22"/>
        </w:rPr>
        <w:t>Les entreprises de viande in vitro se préparent aux premières demandes d’autorisation dans l’UE</w:t>
      </w:r>
    </w:p>
    <w:p w14:paraId="701C6160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https://www.euractiv.fr/section/agriculture-alimentation/news/les-entreprises-de-viande-in-vitro-se-preparent-aux-premieres-demandes-dautorisation-dans-lue/</w:t>
        </w:r>
      </w:hyperlink>
    </w:p>
    <w:p w14:paraId="0BD08C00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Fonts w:asciiTheme="minorHAnsi" w:hAnsiTheme="minorHAnsi" w:cstheme="minorHAnsi"/>
          <w:sz w:val="22"/>
          <w:szCs w:val="22"/>
        </w:rPr>
        <w:t>L’Europe pourrait produire 100 % du soja qu’elle consomme</w:t>
      </w:r>
    </w:p>
    <w:p w14:paraId="5A9793AC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https://reporterre.net/L-Europe-pourrait-produire-100-du-soja-qu-elle-consomme</w:t>
        </w:r>
      </w:hyperlink>
    </w:p>
    <w:p w14:paraId="040905C1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Fonts w:asciiTheme="minorHAnsi" w:hAnsiTheme="minorHAnsi" w:cstheme="minorHAnsi"/>
          <w:sz w:val="22"/>
          <w:szCs w:val="22"/>
        </w:rPr>
        <w:t xml:space="preserve">Cultures Intermédiaires à Vocation </w:t>
      </w:r>
      <w:proofErr w:type="gramStart"/>
      <w:r w:rsidRPr="00877D52">
        <w:rPr>
          <w:rFonts w:asciiTheme="minorHAnsi" w:hAnsiTheme="minorHAnsi" w:cstheme="minorHAnsi"/>
          <w:sz w:val="22"/>
          <w:szCs w:val="22"/>
        </w:rPr>
        <w:t>Energétique(</w:t>
      </w:r>
      <w:proofErr w:type="gramEnd"/>
      <w:r w:rsidRPr="00877D52">
        <w:rPr>
          <w:rFonts w:asciiTheme="minorHAnsi" w:hAnsiTheme="minorHAnsi" w:cstheme="minorHAnsi"/>
          <w:sz w:val="22"/>
          <w:szCs w:val="22"/>
        </w:rPr>
        <w:t>CIVE)</w:t>
      </w:r>
    </w:p>
    <w:p w14:paraId="692E6F8A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http://apad.asso.fr/images/instant-technique/pdf/Instant_technique-CIVE.pdf</w:t>
        </w:r>
      </w:hyperlink>
    </w:p>
    <w:p w14:paraId="3579E457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Fonts w:asciiTheme="minorHAnsi" w:hAnsiTheme="minorHAnsi" w:cstheme="minorHAnsi"/>
          <w:sz w:val="22"/>
          <w:szCs w:val="22"/>
        </w:rPr>
        <w:t>« Pendant des millénaires, l'agriculture s'est parfaitement passée d'engrais de synthèse »</w:t>
      </w:r>
    </w:p>
    <w:p w14:paraId="2039A3F7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Fonts w:asciiTheme="minorHAnsi" w:hAnsiTheme="minorHAnsi" w:cstheme="minorHAnsi"/>
          <w:i/>
          <w:iCs/>
          <w:sz w:val="22"/>
          <w:szCs w:val="22"/>
        </w:rPr>
        <w:t>« 90 % de l'azote et du phosphore que l'on ingère avec la nourriture se retrouvent dans l'urine »</w:t>
      </w:r>
    </w:p>
    <w:p w14:paraId="5E5403B6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anchor="xtor=ES-6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https://www.actu-environnement.com/ae/news/interview-gilles-billen-agriculture-engrais-39459.php4#xtor=ES-6</w:t>
        </w:r>
      </w:hyperlink>
    </w:p>
    <w:p w14:paraId="581F33CF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0136C1C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442734D4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Sulfoxaflor</w:t>
      </w:r>
      <w:proofErr w:type="spellEnd"/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la Commission européenne va restreindre son usage, sans l'accord des États membres</w:t>
      </w:r>
    </w:p>
    <w:p w14:paraId="2F228DDF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r w:rsidRPr="00877D5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Conformément à son engagement de protéger les pollinisateurs »</w:t>
      </w:r>
    </w:p>
    <w:p w14:paraId="5BA96A38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anchor="xtor=ES-6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https://www.actu-environnement.com/ae/news/sulfoxaflor-commission-europeenne-restriction-usage-39436.php4#xtor=ES-6</w:t>
        </w:r>
      </w:hyperlink>
    </w:p>
    <w:p w14:paraId="0D5CC7C1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https://www.euractiv.fr/section/agriculture-alimentation/news/lue-restreint-lutilisation-dun-pesticide-nocif-pour-les-abeilles/</w:t>
        </w:r>
      </w:hyperlink>
    </w:p>
    <w:p w14:paraId="3B67EFAF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Neutralité carbone : un programme de recherche s'intéresse à la contribution des écosystèmes</w:t>
      </w:r>
    </w:p>
    <w:p w14:paraId="1D62EBBC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anchor="xtor=ES-6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https://www.actu-environnement.com/ae/news/neutralite-carbone-programme-recherche-contribution-ecosysteme-39444.php4#xtor=ES-6</w:t>
        </w:r>
      </w:hyperlink>
    </w:p>
    <w:p w14:paraId="76FA58FF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Zones de protection forte : le décret est paru</w:t>
      </w:r>
    </w:p>
    <w:p w14:paraId="7D351656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https://www.banquedesterritoires.fr/zones-de-protection-forte-le-decret-est-paru</w:t>
        </w:r>
      </w:hyperlink>
    </w:p>
    <w:p w14:paraId="78A6CA10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Avis délibéré de l’Autorité environnementale sur le projet de schéma régional de gestion sylvicole Bourgogne-Franche-Comté</w:t>
      </w:r>
    </w:p>
    <w:p w14:paraId="31A2CC83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https://www.cgedd.developpement-durable.gouv.fr/IMG/pdf/220127_schema_regional_gestion_sylvicole_bfc_delibere_cle02dbfc.pdf</w:t>
        </w:r>
      </w:hyperlink>
    </w:p>
    <w:p w14:paraId="4D8C8B71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Miel conditionné en France : vers un étiquetage enfin transparent, une victoire pour les apiculteurs</w:t>
      </w:r>
    </w:p>
    <w:p w14:paraId="23CE3D54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https://www.sudouest.fr/economie/agriculture/miel-conditionne-en-france-vers-un-etiquetage-enfin-transparent-une-victoire-pour-les-apiculteurs-10588322.php</w:t>
        </w:r>
      </w:hyperlink>
    </w:p>
    <w:p w14:paraId="3A1379BC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32004F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51429676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Fonts w:asciiTheme="minorHAnsi" w:hAnsiTheme="minorHAnsi" w:cstheme="minorHAnsi"/>
          <w:sz w:val="22"/>
          <w:szCs w:val="22"/>
        </w:rPr>
        <w:t>La sortie implicite du statut de déchet : où en est-on en 2022 ?</w:t>
      </w:r>
    </w:p>
    <w:p w14:paraId="02931CD0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https://www.actu-environnement.com/blogs/elisabeth-gelot/323/sortie-implicite-statut-dechet-est-on-2022-500.html</w:t>
        </w:r>
      </w:hyperlink>
    </w:p>
    <w:p w14:paraId="60C51946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 quoi devrait ressembler le futur « score environnemental » dans l’alimentaire</w:t>
      </w:r>
    </w:p>
    <w:p w14:paraId="046777BD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https://theconversation.com/a-quoi-devrait-ressembler-le-futur-score-environnemental-dans-lalimentaire-176583</w:t>
        </w:r>
      </w:hyperlink>
    </w:p>
    <w:p w14:paraId="106947F5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Fonts w:asciiTheme="minorHAnsi" w:hAnsiTheme="minorHAnsi" w:cstheme="minorHAnsi"/>
          <w:sz w:val="22"/>
          <w:szCs w:val="22"/>
        </w:rPr>
        <w:t>Quantifier nos impacts sur l’environnement : l’analyse du cycle de vie</w:t>
      </w:r>
    </w:p>
    <w:p w14:paraId="31FA419F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https://www.actu-environnement.com/blogs/diego-penaranda/367/quantifier-nos-impacts-sur-environnement-analyse-cycle-vie-502.html</w:t>
        </w:r>
      </w:hyperlink>
    </w:p>
    <w:p w14:paraId="68B42C67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Fonts w:asciiTheme="minorHAnsi" w:hAnsiTheme="minorHAnsi" w:cstheme="minorHAnsi"/>
          <w:sz w:val="22"/>
          <w:szCs w:val="22"/>
        </w:rPr>
        <w:t>Loi Economie circulaire : Amorce pointe les zones de flou du décret sur le réemploi des emballages</w:t>
      </w:r>
    </w:p>
    <w:p w14:paraId="63185BBC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https://www.banquedesterritoires.fr/loi-economie-circulaire-amorce-pointe-les-zones-de-flou-du-decret-sur-le-reemploi-des-emballages</w:t>
        </w:r>
      </w:hyperlink>
    </w:p>
    <w:p w14:paraId="38841FDA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L’Ademe</w:t>
      </w:r>
      <w:proofErr w:type="spellEnd"/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veut sensibiliser à la sobriété numérique</w:t>
      </w:r>
    </w:p>
    <w:p w14:paraId="3FC6BEE5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https://www.banquedesterritoires.fr/lademe-veut-sensibiliser-la-sobriete-numerique</w:t>
        </w:r>
      </w:hyperlink>
    </w:p>
    <w:p w14:paraId="469622B8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8BECA48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1A62F30B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Fonts w:asciiTheme="minorHAnsi" w:hAnsiTheme="minorHAnsi" w:cstheme="minorHAnsi"/>
          <w:sz w:val="22"/>
          <w:szCs w:val="22"/>
        </w:rPr>
        <w:t xml:space="preserve">Pesticides en agriculture : dans le Jura, 13 communes ne peuvent plus consommer l’eau du robinet et cela va durer </w:t>
      </w:r>
    </w:p>
    <w:p w14:paraId="61129A07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https://france3-regions.francetvinfo.fr/bourgogne-franche-comte/jura/pesticides-en-agriculture-dans-le-jura-12-communes-ne-peuvent-plus-consommer-l-eau-du-robinet-et-cela-va-durer-2525980.html</w:t>
        </w:r>
      </w:hyperlink>
    </w:p>
    <w:p w14:paraId="21ABDEC1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77D52">
        <w:rPr>
          <w:rFonts w:asciiTheme="minorHAnsi" w:hAnsiTheme="minorHAnsi" w:cstheme="minorHAnsi"/>
          <w:sz w:val="22"/>
          <w:szCs w:val="22"/>
        </w:rPr>
        <w:lastRenderedPageBreak/>
        <w:t>Hydroportail</w:t>
      </w:r>
      <w:proofErr w:type="spellEnd"/>
      <w:r w:rsidRPr="00877D52">
        <w:rPr>
          <w:rFonts w:asciiTheme="minorHAnsi" w:hAnsiTheme="minorHAnsi" w:cstheme="minorHAnsi"/>
          <w:sz w:val="22"/>
          <w:szCs w:val="22"/>
        </w:rPr>
        <w:t> : les données hydrométriques et hydrologiques françaises</w:t>
      </w:r>
    </w:p>
    <w:p w14:paraId="598D4E48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http://www.eauxglacees.com/Hydroportail-les-donnees</w:t>
        </w:r>
      </w:hyperlink>
    </w:p>
    <w:p w14:paraId="1D00F487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Fonts w:asciiTheme="minorHAnsi" w:hAnsiTheme="minorHAnsi" w:cstheme="minorHAnsi"/>
          <w:sz w:val="22"/>
          <w:szCs w:val="22"/>
        </w:rPr>
        <w:t xml:space="preserve">Loi </w:t>
      </w:r>
      <w:proofErr w:type="spellStart"/>
      <w:r w:rsidRPr="00877D52">
        <w:rPr>
          <w:rFonts w:asciiTheme="minorHAnsi" w:hAnsiTheme="minorHAnsi" w:cstheme="minorHAnsi"/>
          <w:sz w:val="22"/>
          <w:szCs w:val="22"/>
        </w:rPr>
        <w:t>NOTRe</w:t>
      </w:r>
      <w:proofErr w:type="spellEnd"/>
      <w:r w:rsidRPr="00877D52">
        <w:rPr>
          <w:rFonts w:asciiTheme="minorHAnsi" w:hAnsiTheme="minorHAnsi" w:cstheme="minorHAnsi"/>
          <w:sz w:val="22"/>
          <w:szCs w:val="22"/>
        </w:rPr>
        <w:t>, syndicats et métropoles : je t’aime moi non plus…</w:t>
      </w:r>
    </w:p>
    <w:p w14:paraId="48B1A6C0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http://www.eauxglacees.com/Loi-NOTRe-syndicats-et-metropoles</w:t>
        </w:r>
      </w:hyperlink>
    </w:p>
    <w:p w14:paraId="6256E712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EB76C7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763896F1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Projets d’énergies renouvelables : à quoi servent vraiment les débats publics ?</w:t>
      </w:r>
    </w:p>
    <w:p w14:paraId="740395E8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https://theconversation.com/projets-denergies-renouvelables-a-quoi-servent-vraiment-les-debats-publics-179213</w:t>
        </w:r>
      </w:hyperlink>
    </w:p>
    <w:p w14:paraId="489AD6F3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Capacités renouvelables : une croissance de 9 % dans le monde l'an passé</w:t>
      </w:r>
    </w:p>
    <w:p w14:paraId="7734F0E1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https://www.linfodurable.fr/environnement/capacites-renouvelables-une-croissance-de-9-dans-le-monde-lan-passe-31757</w:t>
        </w:r>
      </w:hyperlink>
    </w:p>
    <w:p w14:paraId="4509E851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Éolien : des problèmes à résoudre pour stimuler le secteur</w:t>
      </w:r>
    </w:p>
    <w:p w14:paraId="28223994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https://www.euractiv.fr/section/energie/interview/eolien-des-problemes-a-resoudre-pour-stimuler-le-secteur/</w:t>
        </w:r>
      </w:hyperlink>
    </w:p>
    <w:p w14:paraId="4407A78D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anchor="xtor=ES-6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https://www.actu-environnement.com/ae/news/permiere-eolienne-posee-large-saint-nazaire-dix-ans-apres-appel-offres-39452.php4#xtor=ES-6</w:t>
        </w:r>
      </w:hyperlink>
    </w:p>
    <w:p w14:paraId="74B39C51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solaire photovoltaïque en France : réalité, potentiel et défis</w:t>
      </w:r>
    </w:p>
    <w:p w14:paraId="2980D64C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https://solairepv.fr/wp-content/uploads/SolairePVEnFrance.pdf</w:t>
        </w:r>
      </w:hyperlink>
    </w:p>
    <w:p w14:paraId="4EA9F9A6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nucléaire n’est pas bon pour le climat</w:t>
      </w:r>
    </w:p>
    <w:p w14:paraId="69DB3F8D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https://reporterre.net/Le-nucleaire-n-est-pas-bon-pour-le-climat</w:t>
        </w:r>
      </w:hyperlink>
    </w:p>
    <w:p w14:paraId="1B21F3CB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Nucléaire : l’accident qui ne doit pas arriver</w:t>
      </w:r>
    </w:p>
    <w:p w14:paraId="009277FC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https://reporterre.net/Nucleaire-l-accident-qui-ne-doit-pas-arriver</w:t>
        </w:r>
      </w:hyperlink>
    </w:p>
    <w:p w14:paraId="0E11ABBB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Relancer le nucléaire ? Une mauvaise affaire pour le climat</w:t>
      </w:r>
    </w:p>
    <w:p w14:paraId="56F5ECB7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https://reporterre.net/Relancer-le-nucleaire-Une-mauvaise-affaire-pour-le-climat</w:t>
        </w:r>
      </w:hyperlink>
    </w:p>
    <w:p w14:paraId="33870E46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Nucléaire ou sobriété, il faut choisir </w:t>
      </w:r>
    </w:p>
    <w:p w14:paraId="5F3B50DF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https://reporterre.net/Nucleaire-ou-sobriete-il-faut-choisir</w:t>
        </w:r>
      </w:hyperlink>
    </w:p>
    <w:p w14:paraId="019A52C2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scénario </w:t>
      </w:r>
      <w:proofErr w:type="spellStart"/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négaWatt</w:t>
      </w:r>
      <w:proofErr w:type="spellEnd"/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2022</w:t>
      </w:r>
    </w:p>
    <w:p w14:paraId="1865847E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https://www.negawatt.org/Le-scenario-negaWatt-2022-en-detail</w:t>
        </w:r>
      </w:hyperlink>
    </w:p>
    <w:p w14:paraId="0998891B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D079AF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47D8F87E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impacts de la guerre en Ukraine sur les marchés agricoles et la sécurité alimentaire</w:t>
      </w:r>
    </w:p>
    <w:p w14:paraId="69C1C7B2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https://theconversation.com/les-impacts-de-la-guerre-en-ukraine-sur-les-marches-agricoles-et-la-securite-alimentaire-178628</w:t>
        </w:r>
      </w:hyperlink>
    </w:p>
    <w:p w14:paraId="4A16F445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Hausse saignante pour les viandes</w:t>
      </w:r>
    </w:p>
    <w:p w14:paraId="6DA5D787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https://www.60millions-mag.com/2022/04/05/hausse-saignante-pour-les-viandes-19893</w:t>
        </w:r>
      </w:hyperlink>
    </w:p>
    <w:p w14:paraId="0E4A356E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Comprendre la dépendance des États européens vis-à-vis du gaz russe </w:t>
      </w:r>
    </w:p>
    <w:p w14:paraId="4FF07947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https://theconversation.com/comprendre-la-dependance-des-etats-europeens-vis-a-vis-du-gaz-russe-178843</w:t>
        </w:r>
      </w:hyperlink>
    </w:p>
    <w:p w14:paraId="57697B19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Éolien : les professionnels mettent en avant la défense du pouvoir d'achat</w:t>
      </w:r>
    </w:p>
    <w:p w14:paraId="04A453EA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anchor="xtor=ES-6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https://www.actu-environnement.com/ae/news/eolien-professionnels-FEE-defense-pouvoir-achat-39448.php4#xto</w:t>
        </w:r>
      </w:hyperlink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L’Ademe veut sensibiliser à la sobriété numérique</w:t>
      </w:r>
    </w:p>
    <w:p w14:paraId="2F33E5B7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anchor="xtor=ES-6" w:tgtFrame="_blank" w:history="1">
        <w:proofErr w:type="gramStart"/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r</w:t>
        </w:r>
        <w:proofErr w:type="gramEnd"/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=ES-6</w:t>
        </w:r>
      </w:hyperlink>
    </w:p>
    <w:p w14:paraId="75006FAD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Finance durable : quels sont les labels pour les fonds responsables ?</w:t>
      </w:r>
    </w:p>
    <w:p w14:paraId="2CC923A7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https://www.linfodurable.fr/investir-durable/analyses/finance-durable-quels-sont-les-labels-pour-les-fonds-responsables-31674</w:t>
        </w:r>
      </w:hyperlink>
    </w:p>
    <w:p w14:paraId="3B699569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Un arrêté aménage </w:t>
      </w:r>
      <w:proofErr w:type="spellStart"/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' pour accélérer le passage aux énergies renouvelables</w:t>
      </w:r>
    </w:p>
    <w:p w14:paraId="5C95AB85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https://www.banquedesterritoires.fr/un-arrete-amenage-maprimerenov-pour-accelerer-le-passage-aux-energies-renouvelables</w:t>
        </w:r>
      </w:hyperlink>
    </w:p>
    <w:p w14:paraId="74E1E701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Redevance de contrôle de fonctionnement des installations d’ANC, qui doit payer : le propriétaire ou le locataire ?</w:t>
      </w:r>
    </w:p>
    <w:p w14:paraId="1967FB77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http://www.eauxglacees.com/Redevance-de-controle-de</w:t>
        </w:r>
      </w:hyperlink>
    </w:p>
    <w:p w14:paraId="4526BF80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8D5EF9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1C816F9E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France, plus de 500 000 soudeurs potentiellement exposés à des substances cancérogènes</w:t>
      </w:r>
    </w:p>
    <w:p w14:paraId="2CA3CF4D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https://www.euractiv.fr/section/sante-modes-de-vie/news/en-france-plus-de-500-000-soudeurs-potentiellement-exposes-a-des-substances-cancerogenes/</w:t>
        </w:r>
      </w:hyperlink>
    </w:p>
    <w:p w14:paraId="23547AB7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Climat et Résilience : quatre ordonnances opèrent la refonte du code minier</w:t>
      </w:r>
    </w:p>
    <w:p w14:paraId="7AF48BBA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https://www.banquedesterritoires.fr/loi-climat-et-resilience-quatre-ordonnances-operent-la-refonte-du-code-minier</w:t>
        </w:r>
      </w:hyperlink>
    </w:p>
    <w:p w14:paraId="12A16931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rapport annuel 2021 de l’Autorité environnementale</w:t>
      </w:r>
    </w:p>
    <w:p w14:paraId="554D31C6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https://www.cgedd.developpement-durable.gouv.fr/les-rapports-annuels-de-l-ae-r276.html</w:t>
        </w:r>
      </w:hyperlink>
    </w:p>
    <w:p w14:paraId="0D7B62E2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18D256F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EE1E90B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Le Nutri-Score pour mieux manger en un coup d’œil</w:t>
      </w:r>
    </w:p>
    <w:p w14:paraId="2BB61D0B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https://www.reseau-national-nutrition-sante.fr/img_base/references/nutriscore-information-brochure-reseau-national-nutrition-sante.pdf</w:t>
        </w:r>
      </w:hyperlink>
    </w:p>
    <w:p w14:paraId="048504DE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Fonts w:asciiTheme="minorHAnsi" w:hAnsiTheme="minorHAnsi" w:cstheme="minorHAnsi"/>
          <w:sz w:val="22"/>
          <w:szCs w:val="22"/>
        </w:rPr>
        <w:t>Pesticides dans l'alimentation : l'opacité et la complexité des données nationales et européennes</w:t>
      </w:r>
    </w:p>
    <w:p w14:paraId="7E187244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anchor="xtor=ES-6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https://www.actu-environnement.com/ae/news/pesticides-alimentation-opacite-complexite-donnees-fernace-europe-39433.php4#xtor=ES-6</w:t>
        </w:r>
      </w:hyperlink>
    </w:p>
    <w:p w14:paraId="0AE48EB2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Fonts w:asciiTheme="minorHAnsi" w:hAnsiTheme="minorHAnsi" w:cstheme="minorHAnsi"/>
          <w:sz w:val="22"/>
          <w:szCs w:val="22"/>
        </w:rPr>
        <w:t>Les microplastiques atteignent les poumons</w:t>
      </w:r>
    </w:p>
    <w:p w14:paraId="7D42FD08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https://observatoire-des-aliments.fr/sante/les-microplastiques-atteignent-les-poumons</w:t>
        </w:r>
      </w:hyperlink>
    </w:p>
    <w:p w14:paraId="0DF208DB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Scandale </w:t>
      </w:r>
      <w:proofErr w:type="spellStart"/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Buitoni</w:t>
      </w:r>
      <w:proofErr w:type="spellEnd"/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Les contrôles sanitaires remis en question</w:t>
      </w:r>
    </w:p>
    <w:p w14:paraId="194A713C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https://www.quechoisir.org/actualite-scandale-buitoni-les-controles-sanitaires-remis-en-question-n99996/</w:t>
        </w:r>
      </w:hyperlink>
    </w:p>
    <w:p w14:paraId="57E6BCB3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https://www.quechoisir.org/billet-du-president-buitoni-les-scandales-alimentaires-ont-toujours-les-memes-ingredients-n99916/</w:t>
        </w:r>
      </w:hyperlink>
    </w:p>
    <w:p w14:paraId="49E1F7D1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https://reporterre.net/Ferrero-Buitoni-Lactalis-les-geants-de-l-agroalimentaire-se-croient-tout-permis</w:t>
        </w:r>
      </w:hyperlink>
    </w:p>
    <w:p w14:paraId="7CECF021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Hypersensibles au gluten Tentez les produits vraiment artisanaux</w:t>
      </w:r>
    </w:p>
    <w:p w14:paraId="28C50EB6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https://www.quechoisir.org/actualite-hypersensibles-au-gluten-tentez-les-produits-vraiment-artisanaux-n100000/</w:t>
        </w:r>
      </w:hyperlink>
    </w:p>
    <w:p w14:paraId="2AD2252D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E8E6A5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33E523BB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 : les villes se coalisent dans une effervescence d'initiatives pour réduire les émissions urbaines</w:t>
      </w:r>
    </w:p>
    <w:p w14:paraId="789883F6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anchor="xtor=ES-6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https://www.actu-environnement.com/ae/news/climat-villes-coalition-initiatives-reduction-emissions-urbaines-39447.php4#xtor=ES-6</w:t>
        </w:r>
      </w:hyperlink>
    </w:p>
    <w:p w14:paraId="0E0B7C11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Fibre optique Les collectivités locales tirent le signal d’alarme</w:t>
      </w:r>
    </w:p>
    <w:p w14:paraId="69A349DA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https://www.quechoisir.org/actualite-fibre-optique-les-collectivites-locales-tirent-le-signal-d-alarme-n99924/</w:t>
        </w:r>
      </w:hyperlink>
    </w:p>
    <w:p w14:paraId="38551A72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Fonts w:asciiTheme="minorHAnsi" w:hAnsiTheme="minorHAnsi" w:cstheme="minorHAnsi"/>
          <w:sz w:val="22"/>
          <w:szCs w:val="22"/>
        </w:rPr>
        <w:t>La HAS lance un cri d'alarme sur la situation des établissements sanitaires et médicosociaux</w:t>
      </w:r>
    </w:p>
    <w:p w14:paraId="33E4509F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https://www.banquedesterritoires.fr/la-has-lance-un-cri-dalarme-sur-la-situation-des-etablissements-sanitaires-et-medicosociaux</w:t>
        </w:r>
      </w:hyperlink>
    </w:p>
    <w:p w14:paraId="58F5A8FF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D52">
        <w:rPr>
          <w:rFonts w:asciiTheme="minorHAnsi" w:hAnsiTheme="minorHAnsi" w:cstheme="minorHAnsi"/>
          <w:sz w:val="22"/>
          <w:szCs w:val="22"/>
        </w:rPr>
        <w:t>Revitalisation des centres-villes et centres-bourgs : le Sénat a besoin de l'avis des élus !</w:t>
      </w:r>
    </w:p>
    <w:p w14:paraId="6361122E" w14:textId="77777777" w:rsidR="00877D52" w:rsidRPr="00877D52" w:rsidRDefault="00877D52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877D5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https://www.maire-info.com/revitalisation-centres-villes-centres-bourgs-senat-besoin-avis-elus---article-26328</w:t>
        </w:r>
      </w:hyperlink>
    </w:p>
    <w:p w14:paraId="3BFFB5EC" w14:textId="2E9FEEDF" w:rsidR="00A22BC5" w:rsidRPr="00877D52" w:rsidRDefault="00A22BC5" w:rsidP="00877D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877D52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0081A"/>
    <w:rsid w:val="00230495"/>
    <w:rsid w:val="00262303"/>
    <w:rsid w:val="002B78BB"/>
    <w:rsid w:val="002E6913"/>
    <w:rsid w:val="002F3557"/>
    <w:rsid w:val="00303A4D"/>
    <w:rsid w:val="003237A7"/>
    <w:rsid w:val="00350C3B"/>
    <w:rsid w:val="00357F89"/>
    <w:rsid w:val="003A0D9B"/>
    <w:rsid w:val="004D456C"/>
    <w:rsid w:val="004D4822"/>
    <w:rsid w:val="00512B74"/>
    <w:rsid w:val="00543E6E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77D52"/>
    <w:rsid w:val="008A4F2D"/>
    <w:rsid w:val="008F49E0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gedd.developpement-durable.gouv.fr/IMG/pdf/220127_schema_regional_gestion_sylvicole_bfc_delibere_cle02dbfc.pdf" TargetMode="External"/><Relationship Id="rId18" Type="http://schemas.openxmlformats.org/officeDocument/2006/relationships/hyperlink" Target="https://www.banquedesterritoires.fr/loi-economie-circulaire-amorce-pointe-les-zones-de-flou-du-decret-sur-le-reemploi-des-emballages" TargetMode="External"/><Relationship Id="rId26" Type="http://schemas.openxmlformats.org/officeDocument/2006/relationships/hyperlink" Target="https://www.actu-environnement.com/ae/news/permiere-eolienne-posee-large-saint-nazaire-dix-ans-apres-appel-offres-39452.php4" TargetMode="External"/><Relationship Id="rId39" Type="http://schemas.openxmlformats.org/officeDocument/2006/relationships/hyperlink" Target="https://www.banquedesterritoires.fr/un-arrete-amenage-maprimerenov-pour-accelerer-le-passage-aux-energies-renouvelables" TargetMode="External"/><Relationship Id="rId21" Type="http://schemas.openxmlformats.org/officeDocument/2006/relationships/hyperlink" Target="http://www.eauxglacees.com/Hydroportail-les-donnees" TargetMode="External"/><Relationship Id="rId34" Type="http://schemas.openxmlformats.org/officeDocument/2006/relationships/hyperlink" Target="https://www.60millions-mag.com/2022/04/05/hausse-saignante-pour-les-viandes-19893" TargetMode="External"/><Relationship Id="rId42" Type="http://schemas.openxmlformats.org/officeDocument/2006/relationships/hyperlink" Target="https://www.banquedesterritoires.fr/loi-climat-et-resilience-quatre-ordonnances-operent-la-refonte-du-code-minier" TargetMode="External"/><Relationship Id="rId47" Type="http://schemas.openxmlformats.org/officeDocument/2006/relationships/hyperlink" Target="https://www.quechoisir.org/actualite-scandale-buitoni-les-controles-sanitaires-remis-en-question-n99996/" TargetMode="External"/><Relationship Id="rId50" Type="http://schemas.openxmlformats.org/officeDocument/2006/relationships/hyperlink" Target="https://www.quechoisir.org/actualite-hypersensibles-au-gluten-tentez-les-produits-vraiment-artisanaux-n100000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apad.asso.fr/images/instant-technique/pdf/Instant_technique-CIV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econversation.com/a-quoi-devrait-ressembler-le-futur-score-environnemental-dans-lalimentaire-176583" TargetMode="External"/><Relationship Id="rId29" Type="http://schemas.openxmlformats.org/officeDocument/2006/relationships/hyperlink" Target="https://reporterre.net/Nucleaire-l-accident-qui-ne-doit-pas-arriver" TargetMode="External"/><Relationship Id="rId11" Type="http://schemas.openxmlformats.org/officeDocument/2006/relationships/hyperlink" Target="https://www.actu-environnement.com/ae/news/neutralite-carbone-programme-recherche-contribution-ecosysteme-39444.php4" TargetMode="External"/><Relationship Id="rId24" Type="http://schemas.openxmlformats.org/officeDocument/2006/relationships/hyperlink" Target="https://www.linfodurable.fr/environnement/capacites-renouvelables-une-croissance-de-9-dans-le-monde-lan-passe-31757" TargetMode="External"/><Relationship Id="rId32" Type="http://schemas.openxmlformats.org/officeDocument/2006/relationships/hyperlink" Target="https://www.negawatt.org/Le-scenario-negaWatt-2022-en-detail" TargetMode="External"/><Relationship Id="rId37" Type="http://schemas.openxmlformats.org/officeDocument/2006/relationships/hyperlink" Target="https://www.actu-environnement.com/ae/news/eolien-professionnels-FEE-defense-pouvoir-achat-39448.php4" TargetMode="External"/><Relationship Id="rId40" Type="http://schemas.openxmlformats.org/officeDocument/2006/relationships/hyperlink" Target="http://www.eauxglacees.com/Redevance-de-controle-de" TargetMode="External"/><Relationship Id="rId45" Type="http://schemas.openxmlformats.org/officeDocument/2006/relationships/hyperlink" Target="https://www.actu-environnement.com/ae/news/pesticides-alimentation-opacite-complexite-donnees-fernace-europe-39433.php4" TargetMode="External"/><Relationship Id="rId53" Type="http://schemas.openxmlformats.org/officeDocument/2006/relationships/hyperlink" Target="https://www.banquedesterritoires.fr/la-has-lance-un-cri-dalarme-sur-la-situation-des-etablissements-sanitaires-et-medicosociaux" TargetMode="External"/><Relationship Id="rId5" Type="http://schemas.openxmlformats.org/officeDocument/2006/relationships/hyperlink" Target="https://www.euractiv.fr/section/agriculture-alimentation/news/les-entreprises-de-viande-in-vitro-se-preparent-aux-premieres-demandes-dautorisation-dans-lue/" TargetMode="External"/><Relationship Id="rId10" Type="http://schemas.openxmlformats.org/officeDocument/2006/relationships/hyperlink" Target="https://www.euractiv.fr/section/agriculture-alimentation/news/lue-restreint-lutilisation-dun-pesticide-nocif-pour-les-abeilles/" TargetMode="External"/><Relationship Id="rId19" Type="http://schemas.openxmlformats.org/officeDocument/2006/relationships/hyperlink" Target="https://www.banquedesterritoires.fr/lademe-veut-sensibiliser-la-sobriete-numerique" TargetMode="External"/><Relationship Id="rId31" Type="http://schemas.openxmlformats.org/officeDocument/2006/relationships/hyperlink" Target="https://reporterre.net/Nucleaire-ou-sobriete-il-faut-choisir" TargetMode="External"/><Relationship Id="rId44" Type="http://schemas.openxmlformats.org/officeDocument/2006/relationships/hyperlink" Target="https://irepsbretagne.fr/publications/webserie-sante-environnement-i-saison-5-les-produits-chimiques/https:/www.reseau-national-nutrition-sante.fr/img_base/references/nutriscore-information-brochure-reseau-national-nutrition-sante.pdf" TargetMode="External"/><Relationship Id="rId52" Type="http://schemas.openxmlformats.org/officeDocument/2006/relationships/hyperlink" Target="https://www.quechoisir.org/actualite-fibre-optique-les-collectivites-locales-tirent-le-signal-d-alarme-n99924/" TargetMode="External"/><Relationship Id="rId4" Type="http://schemas.openxmlformats.org/officeDocument/2006/relationships/hyperlink" Target="https://solagro.org/travaux-et-productions/publications/la-face-cachee-de-nos-consommations" TargetMode="External"/><Relationship Id="rId9" Type="http://schemas.openxmlformats.org/officeDocument/2006/relationships/hyperlink" Target="https://www.actu-environnement.com/ae/news/sulfoxaflor-commission-europeenne-restriction-usage-39436.php4" TargetMode="External"/><Relationship Id="rId14" Type="http://schemas.openxmlformats.org/officeDocument/2006/relationships/hyperlink" Target="https://www.sudouest.fr/economie/agriculture/miel-conditionne-en-france-vers-un-etiquetage-enfin-transparent-une-victoire-pour-les-apiculteurs-10588322.php" TargetMode="External"/><Relationship Id="rId22" Type="http://schemas.openxmlformats.org/officeDocument/2006/relationships/hyperlink" Target="http://www.eauxglacees.com/Loi-NOTRe-syndicats-et-metropoles" TargetMode="External"/><Relationship Id="rId27" Type="http://schemas.openxmlformats.org/officeDocument/2006/relationships/hyperlink" Target="https://solairepv.fr/wp-content/uploads/SolairePVEnFrance.pdf" TargetMode="External"/><Relationship Id="rId30" Type="http://schemas.openxmlformats.org/officeDocument/2006/relationships/hyperlink" Target="https://reporterre.net/Relancer-le-nucleaire-Une-mauvaise-affaire-pour-le-climat" TargetMode="External"/><Relationship Id="rId35" Type="http://schemas.openxmlformats.org/officeDocument/2006/relationships/hyperlink" Target="https://theconversation.com/comprendre-la-dependance-des-etats-europeens-vis-a-vis-du-gaz-russe-178843" TargetMode="External"/><Relationship Id="rId43" Type="http://schemas.openxmlformats.org/officeDocument/2006/relationships/hyperlink" Target="https://www.cgedd.developpement-durable.gouv.fr/les-rapports-annuels-de-l-ae-r276.html" TargetMode="External"/><Relationship Id="rId48" Type="http://schemas.openxmlformats.org/officeDocument/2006/relationships/hyperlink" Target="https://www.quechoisir.org/billet-du-president-buitoni-les-scandales-alimentaires-ont-toujours-les-memes-ingredients-n99916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actu-environnement.com/ae/news/interview-gilles-billen-agriculture-engrais-39459.php4" TargetMode="External"/><Relationship Id="rId51" Type="http://schemas.openxmlformats.org/officeDocument/2006/relationships/hyperlink" Target="https://www.actu-environnement.com/ae/news/climat-villes-coalition-initiatives-reduction-emissions-urbaines-39447.ph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anquedesterritoires.fr/zones-de-protection-forte-le-decret-est-paru" TargetMode="External"/><Relationship Id="rId17" Type="http://schemas.openxmlformats.org/officeDocument/2006/relationships/hyperlink" Target="https://www.actu-environnement.com/blogs/diego-penaranda/367/quantifier-nos-impacts-sur-environnement-analyse-cycle-vie-502.html" TargetMode="External"/><Relationship Id="rId25" Type="http://schemas.openxmlformats.org/officeDocument/2006/relationships/hyperlink" Target="https://www.euractiv.fr/section/energie/interview/eolien-des-problemes-a-resoudre-pour-stimuler-le-secteur/" TargetMode="External"/><Relationship Id="rId33" Type="http://schemas.openxmlformats.org/officeDocument/2006/relationships/hyperlink" Target="https://theconversation.com/les-impacts-de-la-guerre-en-ukraine-sur-les-marches-agricoles-et-la-securite-alimentaire-178628" TargetMode="External"/><Relationship Id="rId38" Type="http://schemas.openxmlformats.org/officeDocument/2006/relationships/hyperlink" Target="https://www.linfodurable.fr/investir-durable/analyses/finance-durable-quels-sont-les-labels-pour-les-fonds-responsables-31674" TargetMode="External"/><Relationship Id="rId46" Type="http://schemas.openxmlformats.org/officeDocument/2006/relationships/hyperlink" Target="https://observatoire-des-aliments.fr/sante/les-microplastiques-atteignent-les-poumons" TargetMode="External"/><Relationship Id="rId20" Type="http://schemas.openxmlformats.org/officeDocument/2006/relationships/hyperlink" Target="https://france3-regions.francetvinfo.fr/bourgogne-franche-comte/jura/pesticides-en-agriculture-dans-le-jura-12-communes-ne-peuvent-plus-consommer-l-eau-du-robinet-et-cela-va-durer-2525980.html" TargetMode="External"/><Relationship Id="rId41" Type="http://schemas.openxmlformats.org/officeDocument/2006/relationships/hyperlink" Target="https://www.euractiv.fr/section/sante-modes-de-vie/news/en-france-plus-de-500-000-soudeurs-potentiellement-exposes-a-des-substances-cancerogenes/" TargetMode="External"/><Relationship Id="rId54" Type="http://schemas.openxmlformats.org/officeDocument/2006/relationships/hyperlink" Target="https://www.maire-info.com/revitalisation-centres-villes-centres-bourgs-senat-besoin-avis-elus---article-26328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L-Europe-pourrait-produire-100-du-soja-qu-elle-consomme" TargetMode="External"/><Relationship Id="rId15" Type="http://schemas.openxmlformats.org/officeDocument/2006/relationships/hyperlink" Target="https://www.actu-environnement.com/blogs/elisabeth-gelot/323/sortie-implicite-statut-dechet-est-on-2022-500.html" TargetMode="External"/><Relationship Id="rId23" Type="http://schemas.openxmlformats.org/officeDocument/2006/relationships/hyperlink" Target="https://theconversation.com/projets-denergies-renouvelables-a-quoi-servent-vraiment-les-debats-publics-179213" TargetMode="External"/><Relationship Id="rId28" Type="http://schemas.openxmlformats.org/officeDocument/2006/relationships/hyperlink" Target="https://reporterre.net/Le-nucleaire-n-est-pas-bon-pour-le-climat" TargetMode="External"/><Relationship Id="rId36" Type="http://schemas.openxmlformats.org/officeDocument/2006/relationships/hyperlink" Target="https://www.actu-environnement.com/ae/news/eolien-professionnels-FEE-defense-pouvoir-achat-39448.php4" TargetMode="External"/><Relationship Id="rId49" Type="http://schemas.openxmlformats.org/officeDocument/2006/relationships/hyperlink" Target="https://reporterre.net/Ferrero-Buitoni-Lactalis-les-geants-de-l-agroalimentaire-se-croient-tout-perm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2528</Words>
  <Characters>13908</Characters>
  <Application>Microsoft Office Word</Application>
  <DocSecurity>0</DocSecurity>
  <Lines>115</Lines>
  <Paragraphs>32</Paragraphs>
  <ScaleCrop>false</ScaleCrop>
  <Company/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3</cp:revision>
  <dcterms:created xsi:type="dcterms:W3CDTF">2022-04-11T09:35:00Z</dcterms:created>
  <dcterms:modified xsi:type="dcterms:W3CDTF">2022-04-18T08:04:00Z</dcterms:modified>
</cp:coreProperties>
</file>