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4C943EE0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C7DA8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6D659D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AAB2071" w14:textId="77777777" w:rsidR="00EC7DA8" w:rsidRPr="00EC7DA8" w:rsidRDefault="00EC7DA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DF2A543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Bruno Latour, le chamboule-tout malicieux</w:t>
      </w:r>
    </w:p>
    <w:p w14:paraId="60BAFD30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https://reporterre.net/Bruno-Latour-le-chamboule-tout-malicieux</w:t>
        </w:r>
      </w:hyperlink>
    </w:p>
    <w:p w14:paraId="00901267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https://www.wedemain.fr/ralentir/bruno-latour-le-penseur-de-lecologie-est-mort/</w:t>
        </w:r>
      </w:hyperlink>
    </w:p>
    <w:p w14:paraId="321EA57A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TCE est-il vraiment compatible avec les principes constitutionnels et communautaires ?</w:t>
      </w:r>
    </w:p>
    <w:p w14:paraId="5CBF0BAB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https://www.actu-environnement.com/blogs/corinne-lepage/77/tce-est-il-vraiment-compatible-avec-principes-constitutionnels-communautaires-628.html</w:t>
        </w:r>
      </w:hyperlink>
    </w:p>
    <w:p w14:paraId="282F760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en 15ème position des pays les plus durables du monde</w:t>
      </w:r>
    </w:p>
    <w:p w14:paraId="3FCEBC1C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https://www.linfodurable.fr/investir-durable/en-bref/la-france-en-15eme-position-des-pays-les-plus-durables-du-monde-34680</w:t>
        </w:r>
      </w:hyperlink>
    </w:p>
    <w:p w14:paraId="79135D67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Vivre dans un environnement équilibré et respectueux de la santé reconnu liberté fondamentale</w:t>
      </w:r>
    </w:p>
    <w:p w14:paraId="76F33372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Saisi par des particuliers qui demandaient en urgence la suspension de travaux routiers, le Conseil d'État juge »</w:t>
      </w:r>
    </w:p>
    <w:p w14:paraId="6B09A68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https://www.conseil-etat.fr/actualites/vivre-dans-un-environnement-equilibre-et-respectueux-de-la-sante-reconnu-liberte-fondamentale</w:t>
        </w:r>
      </w:hyperlink>
    </w:p>
    <w:p w14:paraId="6C459A12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https://www.conseil-etat.fr/fr/arianeweb/CE/decision/2022-09-20/451129</w:t>
        </w:r>
      </w:hyperlink>
    </w:p>
    <w:p w14:paraId="4534A47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955F4A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075645C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Produits alimentaires (vidéo) Des ingrédients survendus sur les emballages</w:t>
      </w:r>
    </w:p>
    <w:p w14:paraId="62980C64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https://www.quechoisir.org/actualite-produits-alimentaires-video-des-ingredients-survendus-sur-les-emballages-n103432/</w:t>
        </w:r>
      </w:hyperlink>
    </w:p>
    <w:p w14:paraId="7E20329D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Importations, élevage, irrigation : les changements agroalimentaires à prévoir en 2050</w:t>
      </w:r>
    </w:p>
    <w:p w14:paraId="3442AC85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https://www.euractiv.fr/section/agriculture-alimentation/news/importations-elevage-irrigation-les-changements-agroalimentaires-a-prevoir-en-2050/</w:t>
        </w:r>
      </w:hyperlink>
    </w:p>
    <w:p w14:paraId="7CE12AFA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L’Initiative Citoyenne Européenne sur les pesticides validée par la Commission européenne</w:t>
      </w:r>
    </w:p>
    <w:p w14:paraId="653AAFA8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 </w:t>
      </w:r>
      <w:proofErr w:type="gramStart"/>
      <w:r w:rsidRPr="006D659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6D659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suppression progressive de 80 % de l’utilisation des pesticides de synthèse d’ici 2030 et de 100 % d’ici 2035 »</w:t>
      </w:r>
    </w:p>
    <w:p w14:paraId="17719D2B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https://www.euractiv.fr/section/agriculture-alimentation/news/linitiative-citoyenne-europeenne-sur-les-pesticides-validee-par-la-commission-europeenne/</w:t>
        </w:r>
      </w:hyperlink>
    </w:p>
    <w:p w14:paraId="7CA74BFD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>Manger bio sans se ruiner, est-ce vraiment possible ?</w:t>
      </w:r>
    </w:p>
    <w:p w14:paraId="391B3327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https://us16.campaign-archive.com/?e=e689af9060&amp;u=7c865d50c4cb896f7d830f45d&amp;id=8557b5c23</w:t>
        </w:r>
      </w:hyperlink>
      <w:hyperlink r:id="rId14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  <w:vertAlign w:val="superscript"/>
          </w:rPr>
          <w:t>e</w:t>
        </w:r>
      </w:hyperlink>
    </w:p>
    <w:p w14:paraId="63863DF3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https://www.linfodurable.fr/conso/tout-savoir-sur-lalimentation-bio-34644</w:t>
        </w:r>
      </w:hyperlink>
    </w:p>
    <w:p w14:paraId="30038ADD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Stocker le carbone dans les sols pour limiter les impacts du changement climatique</w:t>
      </w:r>
    </w:p>
    <w:p w14:paraId="12F3163B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https://theconversation.com/stocker-le-carbone-dans-les-sols-pour-limiter-les-impacts-du-changement-climatique-191384</w:t>
        </w:r>
      </w:hyperlink>
    </w:p>
    <w:p w14:paraId="12A89606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 alimentation pour atteindre la neutralité carbone en 2050 ?</w:t>
      </w:r>
    </w:p>
    <w:p w14:paraId="68902DAF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Nourrir les Français, aujourd'hui, génère déjà </w:t>
      </w:r>
      <w:hyperlink r:id="rId17" w:tgtFrame="_blank" w:history="1">
        <w:r w:rsidRPr="006D659D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un quart des émissions carbone</w:t>
        </w:r>
      </w:hyperlink>
      <w:r w:rsidRPr="006D659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du pays »</w:t>
      </w:r>
    </w:p>
    <w:p w14:paraId="7E3573AE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https://www.actu-environnement.com/ae/news/alimentation-neutralite-carbone-2050-etude-cired-40450.php4</w:t>
        </w:r>
      </w:hyperlink>
    </w:p>
    <w:p w14:paraId="63A3C3A2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950D92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D366D36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Bloom attaque le décret qui définit les aires marines de protection forte</w:t>
      </w:r>
    </w:p>
    <w:p w14:paraId="4C087BEB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https://www.actu-environnement.com/ae/news/bloom-attaque-decret-definition-aires-marines-protection-fortes-40435.php4</w:t>
        </w:r>
      </w:hyperlink>
    </w:p>
    <w:p w14:paraId="7C86D543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phytoplancton, une sentinelle du changement climatique</w:t>
      </w:r>
    </w:p>
    <w:p w14:paraId="5BB064F2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https://theconversation.com/le-phytoplancton-une-sentinelle-du-changement-climatique-187545</w:t>
        </w:r>
      </w:hyperlink>
    </w:p>
    <w:p w14:paraId="191D90A0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Avec le changement climatique, la migration silencieuse des espèces</w:t>
      </w:r>
    </w:p>
    <w:p w14:paraId="1E42158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https://theconversation.com/avec-le-changement-climatique-la-migration-silencieuse-des-especes-189017</w:t>
        </w:r>
      </w:hyperlink>
    </w:p>
    <w:p w14:paraId="683FC55C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Près de 70 % des populations d'animaux sauvages ont disparu depuis 50 ans</w:t>
      </w:r>
    </w:p>
    <w:p w14:paraId="71834FE8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https://www.linfodurable.fr/environnement/pres-de-70-des-populations-danimaux-sauvages-ont-disparu-depuis-50-ans-34700</w:t>
        </w:r>
      </w:hyperlink>
    </w:p>
    <w:p w14:paraId="559D704A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https://www.actu-environnement.com/ae/news/WWF-declin-populations-vertebres-40460.php4</w:t>
        </w:r>
      </w:hyperlink>
    </w:p>
    <w:p w14:paraId="13E9AE36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les insectes gèrent à leur échelle le changement climatique</w:t>
      </w:r>
    </w:p>
    <w:p w14:paraId="06CD139B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https://theconversation.com/comment-les-insectes-gerent-a-leur-echelle-le-changement-climatique-191883</w:t>
        </w:r>
      </w:hyperlink>
    </w:p>
    <w:p w14:paraId="0475C773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714BB6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6726327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nouvelle éco : le groupe Casino ouvre </w:t>
      </w:r>
      <w:proofErr w:type="spellStart"/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O'caZ</w:t>
      </w:r>
      <w:proofErr w:type="spellEnd"/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un magasin de produits d'occasion à Chenôve</w:t>
      </w:r>
    </w:p>
    <w:p w14:paraId="7D52A76E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https://www.francebleu.fr/infos/economie-social/la-nouvelle-eco-le-groupe-casino-ouvre-o-caz-un-magasin-de-produits-d-occasion-a-chenove-1665146333</w:t>
        </w:r>
      </w:hyperlink>
    </w:p>
    <w:p w14:paraId="66EE261D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Que trouve-t-on dans les poubelles des Français ?</w:t>
      </w:r>
    </w:p>
    <w:p w14:paraId="593909D0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https://www.linfodurable.fr/conso/que-trouve-t-dans-les-poubelles-des-francais-34499</w:t>
        </w:r>
      </w:hyperlink>
    </w:p>
    <w:p w14:paraId="7C3A6440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sobriété, au-delà du progrès technique et des changements de comportement individuels</w:t>
      </w:r>
    </w:p>
    <w:p w14:paraId="6724D678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https://theconversation.com/la-sobriete-au-dela-du-progres-technique-et-des-changements-de-comportement-individuels-185019</w:t>
        </w:r>
      </w:hyperlink>
    </w:p>
    <w:p w14:paraId="0B44B71A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sz w:val="22"/>
          <w:szCs w:val="22"/>
        </w:rPr>
        <w:t>“</w:t>
      </w: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Dans les tiers-lieux </w:t>
      </w:r>
      <w:r w:rsidRPr="006D659D">
        <w:rPr>
          <w:rFonts w:asciiTheme="minorHAnsi" w:hAnsiTheme="minorHAnsi" w:cstheme="minorHAnsi"/>
          <w:sz w:val="22"/>
          <w:szCs w:val="22"/>
        </w:rPr>
        <w:t>se fabrique notre avenir”</w:t>
      </w:r>
    </w:p>
    <w:p w14:paraId="66311D6F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https://francetierslieux.fr/</w:t>
        </w:r>
      </w:hyperlink>
    </w:p>
    <w:p w14:paraId="054325FC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https://francetierslieux.fr/quest-ce-quun-tiers-lieu/</w:t>
        </w:r>
      </w:hyperlink>
    </w:p>
    <w:p w14:paraId="7C14F548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anchor="le_projet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https://www.institutdetramayes.fr/projet/#le_projet</w:t>
        </w:r>
      </w:hyperlink>
    </w:p>
    <w:p w14:paraId="4B12C8F6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Empreinte carbone des bâtiments : « Les matériaux </w:t>
      </w:r>
      <w:proofErr w:type="spellStart"/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bio-sourcés</w:t>
      </w:r>
      <w:proofErr w:type="spellEnd"/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répondent à cet élément essentiel »</w:t>
      </w:r>
    </w:p>
    <w:p w14:paraId="2AB45E4F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https://www.actu-environnement.com/ae/news/empreinte-carbone-batiments-materiaux-bio-sources-40446.php4</w:t>
        </w:r>
      </w:hyperlink>
    </w:p>
    <w:p w14:paraId="6492C77A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Filière REP emballages ménagers : la révision du cahier des charges fait l’unanimité contre elle</w:t>
      </w:r>
    </w:p>
    <w:p w14:paraId="6DFB77CC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https://www.banquedesterritoires.fr/filiere-rep-emballages-menagers-la-revision-du-cahier-des-charges-fait-lunanimite-contre-elle-0</w:t>
        </w:r>
      </w:hyperlink>
    </w:p>
    <w:p w14:paraId="632FBD33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97A438A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27DE232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la Loue : trop de nitrates et de phosphates …</w:t>
      </w:r>
    </w:p>
    <w:p w14:paraId="525B629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https://france3-regions.francetvinfo.fr/bourgogne-franche-comte/doubs/pollution-de-la-loue-trop-de-nitrates-et-phosphates-des-scientifiques-fixent-les-seuils-a-atteindre-pour-sauver-la-riviere-2540620.html</w:t>
        </w:r>
      </w:hyperlink>
    </w:p>
    <w:p w14:paraId="16E13CAE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Alertes multiples sur la qualité de l’eau potable</w:t>
      </w:r>
    </w:p>
    <w:p w14:paraId="59E1972E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http://www.eauxglacees.com/Alertes-multiples-sur-la-qualite</w:t>
        </w:r>
      </w:hyperlink>
    </w:p>
    <w:p w14:paraId="3E71B3DA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0D7A8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F216534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Canicules : sous l'effet du réchauffement climatique, plusieurs régions deviendront invivables ces prochaines décennies</w:t>
      </w:r>
    </w:p>
    <w:p w14:paraId="7F345A86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https://www.linfodurable.fr/environnement/canicules-plusieurs-regions-invivables-ces-prochaines-decennies-34657</w:t>
        </w:r>
      </w:hyperlink>
    </w:p>
    <w:p w14:paraId="1681B055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Pourquoi </w:t>
      </w:r>
      <w:proofErr w:type="gramStart"/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bilans carbone</w:t>
      </w:r>
      <w:proofErr w:type="gramEnd"/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sont incertains – et comment les améliorer</w:t>
      </w:r>
    </w:p>
    <w:p w14:paraId="085664DB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https://theconversation.com/pourquoi-les-bilans-carbone-sont-incertains-et-comment-les-ameliorer-188930</w:t>
        </w:r>
      </w:hyperlink>
    </w:p>
    <w:p w14:paraId="7567CCF8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Fonts w:asciiTheme="minorHAnsi" w:hAnsiTheme="minorHAnsi" w:cstheme="minorHAnsi"/>
          <w:sz w:val="22"/>
          <w:szCs w:val="22"/>
        </w:rPr>
        <w:t>Tribune Non, la France n’est pas indépendante grâce au nucléaire</w:t>
      </w:r>
    </w:p>
    <w:p w14:paraId="2A2F34C4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https://reporterre.net/Non-la-France-n-est-pas-independante-grace-au-nucleaire</w:t>
        </w:r>
      </w:hyperlink>
    </w:p>
    <w:p w14:paraId="7008019E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Fonts w:asciiTheme="minorHAnsi" w:hAnsiTheme="minorHAnsi" w:cstheme="minorHAnsi"/>
          <w:sz w:val="22"/>
          <w:szCs w:val="22"/>
        </w:rPr>
        <w:t>« L'éolien est technologiquement très compliqué »</w:t>
      </w:r>
    </w:p>
    <w:p w14:paraId="7E32EFFF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https://www.actu-environnement.com/ae/news/interview-Daniel-Averbuch-ifpen-recherche-eolien-40453.php4</w:t>
        </w:r>
      </w:hyperlink>
    </w:p>
    <w:p w14:paraId="032E1588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Diagnostic de performance énergétique Bureau Veritas condamné</w:t>
      </w:r>
    </w:p>
    <w:p w14:paraId="19FCBAAE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https://www.quechoisir.org/actualite-diagnostic-de-performance-energetique-bureau-veritas-condamne-n103445/</w:t>
        </w:r>
      </w:hyperlink>
    </w:p>
    <w:p w14:paraId="0F92688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Oui, rouler à 110 km/h plutôt que 130 pourrait vraiment limiter notre impact sur le climat</w:t>
      </w:r>
    </w:p>
    <w:p w14:paraId="7EBFC552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https://theconversation.com/oui-rouler-a-110-km-h-plutot-que-130-pourrait-vraiment-limiter-notre-impact-sur-le-climat-144605</w:t>
        </w:r>
      </w:hyperlink>
    </w:p>
    <w:p w14:paraId="1E01DE4A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B98E54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196175E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Fonts w:asciiTheme="minorHAnsi" w:hAnsiTheme="minorHAnsi" w:cstheme="minorHAnsi"/>
          <w:sz w:val="22"/>
          <w:szCs w:val="22"/>
        </w:rPr>
        <w:t>60 chefs d'entreprises plaident pour une "TVA verte"</w:t>
      </w:r>
    </w:p>
    <w:p w14:paraId="460B2560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https://www.linfodurable.fr/entreprises/60-chefs-dentreprises-plaident-pour-une-tva-verte-34631</w:t>
        </w:r>
      </w:hyperlink>
    </w:p>
    <w:p w14:paraId="34A59E8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Fonts w:asciiTheme="minorHAnsi" w:hAnsiTheme="minorHAnsi" w:cstheme="minorHAnsi"/>
          <w:sz w:val="22"/>
          <w:szCs w:val="22"/>
        </w:rPr>
        <w:t>Crise énergétique : l'Etat a dépensé 100 milliards d'euros en trois ans, indique Bruno Le Maire</w:t>
      </w:r>
    </w:p>
    <w:p w14:paraId="50BE9168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https://www.latribune.fr/economie/france/crise-energetique-l-etat-a-depense-100-milliards-d-euros-en-trois-ans-indique-bruno-le-maire-936140.html</w:t>
        </w:r>
      </w:hyperlink>
    </w:p>
    <w:p w14:paraId="39DD14C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Hausses de prix dissimulées : comment réagissent les consommateurs ?</w:t>
      </w:r>
    </w:p>
    <w:p w14:paraId="7171FF03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https://theconversation.com/hausses-de-prix-dissimulees-comment-reagissent-les-consommateurs-191920</w:t>
        </w:r>
      </w:hyperlink>
    </w:p>
    <w:p w14:paraId="3D50FA32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Fonts w:asciiTheme="minorHAnsi" w:hAnsiTheme="minorHAnsi" w:cstheme="minorHAnsi"/>
          <w:sz w:val="22"/>
          <w:szCs w:val="22"/>
        </w:rPr>
        <w:t>Budget de l'État : les dépenses défavorables à l'environnement en hausse de 90 %</w:t>
      </w:r>
    </w:p>
    <w:p w14:paraId="669B1D6A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https://www.actu-environnement.com/ae/news/budget-etat-depenses-defavorables-environnement-hausse-40456.php4</w:t>
        </w:r>
      </w:hyperlink>
    </w:p>
    <w:p w14:paraId="67C44FC2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https://www.banquedesterritoires.fr/budget-vert-la-crise-energetique-fait-exploser-les-depenses-brunes</w:t>
        </w:r>
      </w:hyperlink>
    </w:p>
    <w:p w14:paraId="7134C706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Fonts w:asciiTheme="minorHAnsi" w:hAnsiTheme="minorHAnsi" w:cstheme="minorHAnsi"/>
          <w:sz w:val="22"/>
          <w:szCs w:val="22"/>
        </w:rPr>
        <w:t>Changement climatique : l'agence de l'eau va investir 460 M€ pour "renaturer" les rivières</w:t>
      </w:r>
    </w:p>
    <w:p w14:paraId="10C4338F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https://www.macommune.info/changement-climatique-lagence-de-leau-va-investir-460-me-pour-renaturer-les-rivieres/</w:t>
        </w:r>
      </w:hyperlink>
    </w:p>
    <w:p w14:paraId="51FAAA86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6CABA7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C01D866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Commission ne s’engage pas sur le calendrier de révision du règlement sur les substances chimiques</w:t>
      </w:r>
    </w:p>
    <w:p w14:paraId="0DD77369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https://www.euractiv.fr/section/agriculture-alimentation/news/la-commission-ne-sengage-pas-sur-le-calendrier-de-revision-du-reglement-sur-les-substances-chimiques/</w:t>
        </w:r>
      </w:hyperlink>
    </w:p>
    <w:p w14:paraId="1D733905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Proposition de loi visant à lutter contre les plastiques dangereux pour l’environnement et la santé</w:t>
      </w:r>
    </w:p>
    <w:p w14:paraId="685F3F4B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https://www.vie-publique.fr/loi/286615-proposition-de-loi-lutte-contre-les-plastiques-dangereux-pahun</w:t>
        </w:r>
      </w:hyperlink>
    </w:p>
    <w:p w14:paraId="290C0F37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Fonts w:asciiTheme="minorHAnsi" w:hAnsiTheme="minorHAnsi" w:cstheme="minorHAnsi"/>
          <w:sz w:val="22"/>
          <w:szCs w:val="22"/>
        </w:rPr>
        <w:t>Quand l’industrie du tabac utilisait la science à son avantage</w:t>
      </w:r>
    </w:p>
    <w:p w14:paraId="4EB08B32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https://www.france.tv/documentaires/science-sante/4232293-quand-l-industrie-du-tabac-utilisait-la-science-a-son-avantage.html</w:t>
        </w:r>
      </w:hyperlink>
    </w:p>
    <w:p w14:paraId="65D8CB50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FCA736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FA792B8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: l'eau du robinet redevient conforme dans des milliers de communes après le réexamen par l'Anses de deux molécules</w:t>
      </w:r>
    </w:p>
    <w:p w14:paraId="7AB456FC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6D659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tolérée</w:t>
      </w:r>
      <w:proofErr w:type="gramEnd"/>
      <w:r w:rsidRPr="006D659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avec un seuil plus élevé : il passe de 0,1 à 0,9 μg/L »</w:t>
      </w:r>
    </w:p>
    <w:p w14:paraId="7379FFF3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https://www.francetvinfo.fr/monde/environnement/pesticides/pesticides-l-eau-du-robinet-redevient-conforme-dans-des-milliers-de-communes-apres-le-reexamen-par-l-anses-de-deux-molecules_5415286.html</w:t>
        </w:r>
      </w:hyperlink>
    </w:p>
    <w:p w14:paraId="2A5CF79A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https://www.francetvinfo.fr/sante/environnement-et-sante/infographies-ce-que-l-on-sait-des-residus-de-pesticides-dans-l-eau-du-robinet-de-milliers-de-communes-et-des-incertitudes-sur-leur-toxicite_5360212.html</w:t>
        </w:r>
      </w:hyperlink>
    </w:p>
    <w:p w14:paraId="4B939F3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Réexamen du classement de la pertinence pour le métabolite NOA 413173 du S-métolachlore</w:t>
      </w:r>
    </w:p>
    <w:p w14:paraId="794F093E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https://www.anses.fr/fr/system/files/EAUX2021SA0070.pdf</w:t>
        </w:r>
      </w:hyperlink>
    </w:p>
    <w:p w14:paraId="682285AF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Réexamen du classement de la pertinence pour le métabolite ESA (CGA 354743) du S-métolachlore dans les eaux</w:t>
      </w:r>
    </w:p>
    <w:p w14:paraId="0F6F75A6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https://www.anses.fr/fr/system/files/EAUX2021SA0205.pdf</w:t>
        </w:r>
      </w:hyperlink>
    </w:p>
    <w:p w14:paraId="42012A6F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Territoires Nutrition - PNNS et santé environnement : l'accord parfait</w:t>
      </w:r>
    </w:p>
    <w:p w14:paraId="41C5C8F4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https://www.rrapps-bfc.org/publications/territoires-nutrition-pnns-et-sante-environnement-laccord-parfait</w:t>
        </w:r>
      </w:hyperlink>
    </w:p>
    <w:p w14:paraId="5BBB104E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https://www.rrappsbfc.org/sites/default/files/publications/fichiers/2022/Terrritoires_nutrition_n2_PNNS_sante_environnement.pdf</w:t>
        </w:r>
      </w:hyperlink>
    </w:p>
    <w:p w14:paraId="326D6E1B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https://www.rrapps-bfc.org/sites/default/files/publications/fichiers/2020/REFELUS_JUIN_2020_WEB.pdf</w:t>
        </w:r>
      </w:hyperlink>
    </w:p>
    <w:p w14:paraId="2B25DF9F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Stratégie mondiale de l’UE en matière de santé doit faire passer la santé avant le développement, selon la cheffe de la DG Santé</w:t>
      </w:r>
    </w:p>
    <w:p w14:paraId="67009A1F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https://www.euractiv.fr/section/sante-modes-de-vie/news/la-strategie-mondiale-de-lue-en-matiere-de-sante-doit-faire-passer-la-sante-avant-le-developpement-selon-la-cheffe-de-la-dg-sante/</w:t>
        </w:r>
      </w:hyperlink>
    </w:p>
    <w:p w14:paraId="1D257C6B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#AfficheTonNutriScore Face à la mauvaise volonté de grandes marques, une campagne nationale pour rendre le Nutri-Score obligatoire</w:t>
      </w:r>
    </w:p>
    <w:p w14:paraId="4222D097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https://www.quechoisir.org/action-ufc-que-choisir-affichetonnutriscore-face-a-la-mauvaise-volonte-de-grandes-marques-une-campagne-nationale-pour-rendre-le-nutri-score-obligatoire-n103442/</w:t>
        </w:r>
      </w:hyperlink>
    </w:p>
    <w:p w14:paraId="4CA901C7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Nutri-score instrumentalisé par l’extrême droite italienne</w:t>
      </w:r>
    </w:p>
    <w:p w14:paraId="0AB60FBB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https://reporterre.net/Le-Nutri-score-instrumentalise-par-l-extreme-droite-italienne</w:t>
        </w:r>
      </w:hyperlink>
    </w:p>
    <w:p w14:paraId="058623A6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61238F4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41F8B1D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Observatoires de l’habitat et du foncier : le décret est paru</w:t>
      </w:r>
    </w:p>
    <w:p w14:paraId="492879ED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https://www.banquedesterritoires.fr/observatoires-de-lhabitat-et-du-foncier-le-decret-est-paru</w:t>
        </w:r>
      </w:hyperlink>
    </w:p>
    <w:p w14:paraId="30DA6140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https://www.legifrance.gouv.fr/jorf/id/JORFTEXT000046413563</w:t>
        </w:r>
      </w:hyperlink>
    </w:p>
    <w:p w14:paraId="44D19A28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voiture électrique, moins polluante que la thermique, à condition qu'elle soit légère</w:t>
      </w:r>
    </w:p>
    <w:p w14:paraId="3813DC6E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https://www.linfodurable.fr/technomedias/la-voiture-electrique-moins-polluante-que-la-thermique-si-elle-reste-legere-34677</w:t>
        </w:r>
      </w:hyperlink>
    </w:p>
    <w:p w14:paraId="6CFC3103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Données de santé : un usage secondaire encore trop « limité », selon la Commission européenne</w:t>
      </w:r>
    </w:p>
    <w:p w14:paraId="21F1441E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https://www.euractiv.fr/section/sante-modes-de-vie/news/donnees-de-sante-un-usage-secondaire-encore-trop-limite-selon-la-commission-europeenne/</w:t>
        </w:r>
      </w:hyperlink>
    </w:p>
    <w:p w14:paraId="3FCEE879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Mayenne, Emmanuel Macron promet une "vraie décentralisation" et un retour de l'État territorial</w:t>
      </w:r>
    </w:p>
    <w:p w14:paraId="7FB93EEC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https://www.banquedesterritoires.fr/en-mayenne-emmanuel-macron-promet-une-vraie-decentralisation-et-un-retour-de-letat-territorial</w:t>
        </w:r>
      </w:hyperlink>
    </w:p>
    <w:p w14:paraId="00AFE33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Intercommunalités : en route pour la consécration ?</w:t>
      </w:r>
    </w:p>
    <w:p w14:paraId="76AB8139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https://www.banquedesterritoires.fr/intercommunalites-en-route-pour-la-consecration</w:t>
        </w:r>
      </w:hyperlink>
    </w:p>
    <w:p w14:paraId="2C897147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Données dans les territoires : une note dresse un état des lieux des usages</w:t>
      </w:r>
    </w:p>
    <w:p w14:paraId="2FCB82B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https://www.banquedesterritoires.fr/donnees-dans-les-territoires-une-note-dresse-un-etat-des-lieux-des-usages</w:t>
        </w:r>
      </w:hyperlink>
    </w:p>
    <w:p w14:paraId="2D61883C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La définition juridique des </w:t>
      </w:r>
      <w:proofErr w:type="spellStart"/>
      <w:r w:rsidRPr="006D659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dark</w:t>
      </w:r>
      <w:proofErr w:type="spellEnd"/>
      <w:r w:rsidRPr="006D659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stores pose toujours problème</w:t>
      </w:r>
    </w:p>
    <w:p w14:paraId="11B427A9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« </w:t>
      </w:r>
      <w:proofErr w:type="gramStart"/>
      <w:r w:rsidRPr="006D659D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>destinés</w:t>
      </w:r>
      <w:proofErr w:type="gramEnd"/>
      <w:r w:rsidRPr="006D659D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 xml:space="preserve"> à la réception et au stockage ponctuel de marchandises, l’ensachage des commandes et à la mise à disposition de ces commandes aux livreurs à bicyclette </w:t>
      </w:r>
      <w:r w:rsidRPr="006D659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»</w:t>
      </w:r>
    </w:p>
    <w:p w14:paraId="47624B45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https://www.maire-info.com/la-definition-juridique-dark-stores-pose-toujours-probleme-article-26794</w:t>
        </w:r>
      </w:hyperlink>
    </w:p>
    <w:p w14:paraId="20EE7DD8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lastRenderedPageBreak/>
        <w:t>Villes internet souhaite prioriser la 4G dans les zones encore mal couvertes plutôt que la course à la 5G en zone dense</w:t>
      </w:r>
    </w:p>
    <w:p w14:paraId="785E90E5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https://www.maire-info.com/villes-internet-souhaite-prioriser-la-4g-dans-les-zones-encore-mal-couvertes-plutot-que-la-course-la-5g-en-zone-dense-article-26810</w:t>
        </w:r>
      </w:hyperlink>
    </w:p>
    <w:p w14:paraId="5EE9A1B1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659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Implantation de zones commerciales et ZAN : un décret qui ne satisfait personne</w:t>
      </w:r>
    </w:p>
    <w:p w14:paraId="43ECF0EC" w14:textId="77777777" w:rsidR="006D659D" w:rsidRPr="006D659D" w:rsidRDefault="006D659D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6D659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https://www.maire-info.com/implantation-zones-commerciales-zan-un-decret-qui-ne-satisfait-personne-article-26815</w:t>
        </w:r>
      </w:hyperlink>
    </w:p>
    <w:p w14:paraId="3BFFB5EC" w14:textId="5ACB4F03" w:rsidR="00A22BC5" w:rsidRPr="006D659D" w:rsidRDefault="00A22BC5" w:rsidP="006D65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6D659D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B5DD1"/>
    <w:rsid w:val="001C68C7"/>
    <w:rsid w:val="001D1A0A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70676B"/>
    <w:rsid w:val="007135CD"/>
    <w:rsid w:val="00714B67"/>
    <w:rsid w:val="00721209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6605D"/>
    <w:rsid w:val="00EB0EAB"/>
    <w:rsid w:val="00EB49D1"/>
    <w:rsid w:val="00EC2941"/>
    <w:rsid w:val="00EC7DA8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conso/que-trouve-t-dans-les-poubelles-des-francais-34499" TargetMode="External"/><Relationship Id="rId21" Type="http://schemas.openxmlformats.org/officeDocument/2006/relationships/hyperlink" Target="https://theconversation.com/avec-le-changement-climatique-la-migration-silencieuse-des-especes-189017" TargetMode="External"/><Relationship Id="rId42" Type="http://schemas.openxmlformats.org/officeDocument/2006/relationships/hyperlink" Target="https://www.latribune.fr/economie/france/crise-energetique-l-etat-a-depense-100-milliards-d-euros-en-trois-ans-indique-bruno-le-maire-936140.html" TargetMode="External"/><Relationship Id="rId47" Type="http://schemas.openxmlformats.org/officeDocument/2006/relationships/hyperlink" Target="https://www.euractiv.fr/section/agriculture-alimentation/news/la-commission-ne-sengage-pas-sur-le-calendrier-de-revision-du-reglement-sur-les-substances-chimiques/" TargetMode="External"/><Relationship Id="rId63" Type="http://schemas.openxmlformats.org/officeDocument/2006/relationships/hyperlink" Target="https://www.euractiv.fr/section/sante-modes-de-vie/news/donnees-de-sante-un-usage-secondaire-encore-trop-limite-selon-la-commission-europeenne/" TargetMode="External"/><Relationship Id="rId68" Type="http://schemas.openxmlformats.org/officeDocument/2006/relationships/hyperlink" Target="https://www.maire-info.com/villes-internet-souhaite-prioriser-la-4g-dans-les-zones-encore-mal-couvertes-plutot-que-la-course-la-5g-en-zone-dense-article-26810" TargetMode="External"/><Relationship Id="rId7" Type="http://schemas.openxmlformats.org/officeDocument/2006/relationships/hyperlink" Target="https://www.linfodurable.fr/investir-durable/en-bref/la-france-en-15eme-position-des-pays-les-plus-durables-du-monde-34680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heconversation.com/stocker-le-carbone-dans-les-sols-pour-limiter-les-impacts-du-changement-climatique-191384" TargetMode="External"/><Relationship Id="rId29" Type="http://schemas.openxmlformats.org/officeDocument/2006/relationships/hyperlink" Target="https://francetierslieux.fr/quest-ce-quun-tiers-lieu/" TargetMode="External"/><Relationship Id="rId11" Type="http://schemas.openxmlformats.org/officeDocument/2006/relationships/hyperlink" Target="https://www.euractiv.fr/section/agriculture-alimentation/news/importations-elevage-irrigation-les-changements-agroalimentaires-a-prevoir-en-2050/" TargetMode="External"/><Relationship Id="rId24" Type="http://schemas.openxmlformats.org/officeDocument/2006/relationships/hyperlink" Target="https://theconversation.com/comment-les-insectes-gerent-a-leur-echelle-le-changement-climatique-191883" TargetMode="External"/><Relationship Id="rId32" Type="http://schemas.openxmlformats.org/officeDocument/2006/relationships/hyperlink" Target="https://www.banquedesterritoires.fr/filiere-rep-emballages-menagers-la-revision-du-cahier-des-charges-fait-lunanimite-contre-elle-0" TargetMode="External"/><Relationship Id="rId37" Type="http://schemas.openxmlformats.org/officeDocument/2006/relationships/hyperlink" Target="https://reporterre.net/Non-la-France-n-est-pas-independante-grace-au-nucleaire" TargetMode="External"/><Relationship Id="rId40" Type="http://schemas.openxmlformats.org/officeDocument/2006/relationships/hyperlink" Target="https://theconversation.com/oui-rouler-a-110-km-h-plutot-que-130-pourrait-vraiment-limiter-notre-impact-sur-le-climat-144605" TargetMode="External"/><Relationship Id="rId45" Type="http://schemas.openxmlformats.org/officeDocument/2006/relationships/hyperlink" Target="https://www.banquedesterritoires.fr/budget-vert-la-crise-energetique-fait-exploser-les-depenses-brunes" TargetMode="External"/><Relationship Id="rId53" Type="http://schemas.openxmlformats.org/officeDocument/2006/relationships/hyperlink" Target="https://www.anses.fr/fr/system/files/EAUX2021SA0205.pdf" TargetMode="External"/><Relationship Id="rId58" Type="http://schemas.openxmlformats.org/officeDocument/2006/relationships/hyperlink" Target="https://www.quechoisir.org/action-ufc-que-choisir-affichetonnutriscore-face-a-la-mauvaise-volonte-de-grandes-marques-une-campagne-nationale-pour-rendre-le-nutri-score-obligatoire-n103442/" TargetMode="External"/><Relationship Id="rId66" Type="http://schemas.openxmlformats.org/officeDocument/2006/relationships/hyperlink" Target="https://www.banquedesterritoires.fr/donnees-dans-les-territoires-une-note-dresse-un-etat-des-lieux-des-usages" TargetMode="External"/><Relationship Id="rId5" Type="http://schemas.openxmlformats.org/officeDocument/2006/relationships/hyperlink" Target="https://www.wedemain.fr/ralentir/bruno-latour-le-penseur-de-lecologie-est-mort/" TargetMode="External"/><Relationship Id="rId61" Type="http://schemas.openxmlformats.org/officeDocument/2006/relationships/hyperlink" Target="https://www.legifrance.gouv.fr/jorf/id/JORFTEXT000046413563" TargetMode="External"/><Relationship Id="rId19" Type="http://schemas.openxmlformats.org/officeDocument/2006/relationships/hyperlink" Target="https://www.actu-environnement.com/ae/news/bloom-attaque-decret-definition-aires-marines-protection-fortes-40435.php4" TargetMode="External"/><Relationship Id="rId14" Type="http://schemas.openxmlformats.org/officeDocument/2006/relationships/hyperlink" Target="https://us16.campaign-archive.com/?e=e689af9060&amp;u=7c865d50c4cb896f7d830f45d&amp;id=8557b5c23e" TargetMode="External"/><Relationship Id="rId22" Type="http://schemas.openxmlformats.org/officeDocument/2006/relationships/hyperlink" Target="https://www.linfodurable.fr/environnement/pres-de-70-des-populations-danimaux-sauvages-ont-disparu-depuis-50-ans-34700" TargetMode="External"/><Relationship Id="rId27" Type="http://schemas.openxmlformats.org/officeDocument/2006/relationships/hyperlink" Target="https://theconversation.com/la-sobriete-au-dela-du-progres-technique-et-des-changements-de-comportement-individuels-185019" TargetMode="External"/><Relationship Id="rId30" Type="http://schemas.openxmlformats.org/officeDocument/2006/relationships/hyperlink" Target="https://www.institutdetramayes.fr/projet/" TargetMode="External"/><Relationship Id="rId35" Type="http://schemas.openxmlformats.org/officeDocument/2006/relationships/hyperlink" Target="https://www.linfodurable.fr/environnement/canicules-plusieurs-regions-invivables-ces-prochaines-decennies-34657" TargetMode="External"/><Relationship Id="rId43" Type="http://schemas.openxmlformats.org/officeDocument/2006/relationships/hyperlink" Target="https://theconversation.com/hausses-de-prix-dissimulees-comment-reagissent-les-consommateurs-191920" TargetMode="External"/><Relationship Id="rId48" Type="http://schemas.openxmlformats.org/officeDocument/2006/relationships/hyperlink" Target="https://www.vie-publique.fr/loi/286615-proposition-de-loi-lutte-contre-les-plastiques-dangereux-pahun" TargetMode="External"/><Relationship Id="rId56" Type="http://schemas.openxmlformats.org/officeDocument/2006/relationships/hyperlink" Target="https://www.rrapps-bfc.org/sites/default/files/publications/fichiers/2020/REFELUS_JUIN_2020_WEB.pdf" TargetMode="External"/><Relationship Id="rId64" Type="http://schemas.openxmlformats.org/officeDocument/2006/relationships/hyperlink" Target="https://www.banquedesterritoires.fr/en-mayenne-emmanuel-macron-promet-une-vraie-decentralisation-et-un-retour-de-letat-territorial" TargetMode="External"/><Relationship Id="rId69" Type="http://schemas.openxmlformats.org/officeDocument/2006/relationships/hyperlink" Target="https://www.maire-info.com/implantation-zones-commerciales-zan-un-decret-qui-ne-satisfait-personne-article-26815" TargetMode="External"/><Relationship Id="rId8" Type="http://schemas.openxmlformats.org/officeDocument/2006/relationships/hyperlink" Target="https://www.conseil-etat.fr/actualites/vivre-dans-un-environnement-equilibre-et-respectueux-de-la-sante-reconnu-liberte-fondamentale" TargetMode="External"/><Relationship Id="rId51" Type="http://schemas.openxmlformats.org/officeDocument/2006/relationships/hyperlink" Target="https://www.francetvinfo.fr/sante/environnement-et-sante/infographies-ce-que-l-on-sait-des-residus-de-pesticides-dans-l-eau-du-robinet-de-milliers-de-communes-et-des-incertitudes-sur-leur-toxicite_536021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uractiv.fr/section/agriculture-alimentation/news/importations-elevage-irrigation-les-changements-agroalimentaires-a-prevoir-en-2050/https:/www.euractiv.fr/section/agriculture-alimentation/news/linitiative-citoyenne-europeenne-sur-les-pesticides-validee-par-la-commission-europeenne/" TargetMode="External"/><Relationship Id="rId17" Type="http://schemas.openxmlformats.org/officeDocument/2006/relationships/hyperlink" Target="https://www.actu-environnement.com/ae/news/jour-depassement-impact-alimentation-40108.php4" TargetMode="External"/><Relationship Id="rId25" Type="http://schemas.openxmlformats.org/officeDocument/2006/relationships/hyperlink" Target="https://www.francebleu.fr/infos/economie-social/la-nouvelle-eco-le-groupe-casino-ouvre-o-caz-un-magasin-de-produits-d-occasion-a-chenove-1665146333" TargetMode="External"/><Relationship Id="rId33" Type="http://schemas.openxmlformats.org/officeDocument/2006/relationships/hyperlink" Target="https://france3-regions.francetvinfo.fr/bourgogne-franche-comte/doubs/pollution-de-la-loue-trop-de-nitrates-et-phosphates-des-scientifiques-fixent-les-seuils-a-atteindre-pour-sauver-la-riviere-2540620.html" TargetMode="External"/><Relationship Id="rId38" Type="http://schemas.openxmlformats.org/officeDocument/2006/relationships/hyperlink" Target="https://www.actu-environnement.com/ae/news/interview-Daniel-Averbuch-ifpen-recherche-eolien-40453.php4" TargetMode="External"/><Relationship Id="rId46" Type="http://schemas.openxmlformats.org/officeDocument/2006/relationships/hyperlink" Target="https://www.macommune.info/changement-climatique-lagence-de-leau-va-investir-460-me-pour-renaturer-les-rivieres/" TargetMode="External"/><Relationship Id="rId59" Type="http://schemas.openxmlformats.org/officeDocument/2006/relationships/hyperlink" Target="https://reporterre.net/Le-Nutri-score-instrumentalise-par-l-extreme-droite-italienne" TargetMode="External"/><Relationship Id="rId67" Type="http://schemas.openxmlformats.org/officeDocument/2006/relationships/hyperlink" Target="https://www.maire-info.com/la-definition-juridique-dark-stores-pose-toujours-probleme-article-26794" TargetMode="External"/><Relationship Id="rId20" Type="http://schemas.openxmlformats.org/officeDocument/2006/relationships/hyperlink" Target="https://theconversation.com/le-phytoplancton-une-sentinelle-du-changement-climatique-187545" TargetMode="External"/><Relationship Id="rId41" Type="http://schemas.openxmlformats.org/officeDocument/2006/relationships/hyperlink" Target="https://www.linfodurable.fr/entreprises/60-chefs-dentreprises-plaident-pour-une-tva-verte-34631" TargetMode="External"/><Relationship Id="rId54" Type="http://schemas.openxmlformats.org/officeDocument/2006/relationships/hyperlink" Target="https://www.rrapps-bfc.org/publications/territoires-nutrition-pnns-et-sante-environnement-laccord-parfait" TargetMode="External"/><Relationship Id="rId62" Type="http://schemas.openxmlformats.org/officeDocument/2006/relationships/hyperlink" Target="https://www.linfodurable.fr/technomedias/la-voiture-electrique-moins-polluante-que-la-thermique-si-elle-reste-legere-34677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blogs/corinne-lepage/77/tce-est-il-vraiment-compatible-avec-principes-constitutionnels-communautaires-628.html" TargetMode="External"/><Relationship Id="rId15" Type="http://schemas.openxmlformats.org/officeDocument/2006/relationships/hyperlink" Target="https://www.linfodurable.fr/conso/tout-savoir-sur-lalimentation-bio-34644" TargetMode="External"/><Relationship Id="rId23" Type="http://schemas.openxmlformats.org/officeDocument/2006/relationships/hyperlink" Target="https://www.actu-environnement.com/ae/news/WWF-declin-populations-vertebres-40460.php4" TargetMode="External"/><Relationship Id="rId28" Type="http://schemas.openxmlformats.org/officeDocument/2006/relationships/hyperlink" Target="https://francetierslieux.fr/" TargetMode="External"/><Relationship Id="rId36" Type="http://schemas.openxmlformats.org/officeDocument/2006/relationships/hyperlink" Target="https://theconversation.com/pourquoi-les-bilans-carbone-sont-incertains-et-comment-les-ameliorer-188930" TargetMode="External"/><Relationship Id="rId49" Type="http://schemas.openxmlformats.org/officeDocument/2006/relationships/hyperlink" Target="https://www.france.tv/documentaires/science-sante/4232293-quand-l-industrie-du-tabac-utilisait-la-science-a-son-avantage.html" TargetMode="External"/><Relationship Id="rId57" Type="http://schemas.openxmlformats.org/officeDocument/2006/relationships/hyperlink" Target="https://www.euractiv.fr/section/sante-modes-de-vie/news/la-strategie-mondiale-de-lue-en-matiere-de-sante-doit-faire-passer-la-sante-avant-le-developpement-selon-la-cheffe-de-la-dg-sante/" TargetMode="External"/><Relationship Id="rId10" Type="http://schemas.openxmlformats.org/officeDocument/2006/relationships/hyperlink" Target="https://www.quechoisir.org/actualite-produits-alimentaires-video-des-ingredients-survendus-sur-les-emballages-n103432/" TargetMode="External"/><Relationship Id="rId31" Type="http://schemas.openxmlformats.org/officeDocument/2006/relationships/hyperlink" Target="https://www.actu-environnement.com/ae/news/empreinte-carbone-batiments-materiaux-bio-sources-40446.php4" TargetMode="External"/><Relationship Id="rId44" Type="http://schemas.openxmlformats.org/officeDocument/2006/relationships/hyperlink" Target="https://www.actu-environnement.com/ae/news/budget-etat-depenses-defavorables-environnement-hausse-40456.php4" TargetMode="External"/><Relationship Id="rId52" Type="http://schemas.openxmlformats.org/officeDocument/2006/relationships/hyperlink" Target="https://www.anses.fr/fr/system/files/EAUX2021SA0070.pdf" TargetMode="External"/><Relationship Id="rId60" Type="http://schemas.openxmlformats.org/officeDocument/2006/relationships/hyperlink" Target="https://www.banquedesterritoires.fr/observatoires-de-lhabitat-et-du-foncier-le-decret-est-paru" TargetMode="External"/><Relationship Id="rId65" Type="http://schemas.openxmlformats.org/officeDocument/2006/relationships/hyperlink" Target="https://www.banquedesterritoires.fr/intercommunalites-en-route-pour-la-consecration" TargetMode="External"/><Relationship Id="rId4" Type="http://schemas.openxmlformats.org/officeDocument/2006/relationships/hyperlink" Target="https://reporterre.net/Bruno-Latour-le-chamboule-tout-malicieux" TargetMode="External"/><Relationship Id="rId9" Type="http://schemas.openxmlformats.org/officeDocument/2006/relationships/hyperlink" Target="https://www.conseil-etat.fr/fr/arianeweb/CE/decision/2022-09-20/451129" TargetMode="External"/><Relationship Id="rId13" Type="http://schemas.openxmlformats.org/officeDocument/2006/relationships/hyperlink" Target="https://us16.campaign-archive.com/?e=e689af9060&amp;u=7c865d50c4cb896f7d830f45d&amp;id=8557b5c23e" TargetMode="External"/><Relationship Id="rId18" Type="http://schemas.openxmlformats.org/officeDocument/2006/relationships/hyperlink" Target="https://www.actu-environnement.com/ae/news/alimentation-neutralite-carbone-2050-etude-cired-40450.php4" TargetMode="External"/><Relationship Id="rId39" Type="http://schemas.openxmlformats.org/officeDocument/2006/relationships/hyperlink" Target="https://www.quechoisir.org/actualite-diagnostic-de-performance-energetique-bureau-veritas-condamne-n103445/" TargetMode="External"/><Relationship Id="rId34" Type="http://schemas.openxmlformats.org/officeDocument/2006/relationships/hyperlink" Target="http://www.eauxglacees.com/Alertes-multiples-sur-la-qualite" TargetMode="External"/><Relationship Id="rId50" Type="http://schemas.openxmlformats.org/officeDocument/2006/relationships/hyperlink" Target="https://www.francetvinfo.fr/monde/environnement/pesticides/pesticides-l-eau-du-robinet-redevient-conforme-dans-des-milliers-de-communes-apres-le-reexamen-par-l-anses-de-deux-molecules_5415286.html" TargetMode="External"/><Relationship Id="rId55" Type="http://schemas.openxmlformats.org/officeDocument/2006/relationships/hyperlink" Target="https://www.rrapps-bfc.org/sites/default/files/publications/fichiers/2022/Terrritoires_nutrition_n2_PNNS_sante_environnemen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3333</Words>
  <Characters>18337</Characters>
  <Application>Microsoft Office Word</Application>
  <DocSecurity>0</DocSecurity>
  <Lines>152</Lines>
  <Paragraphs>43</Paragraphs>
  <ScaleCrop>false</ScaleCrop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5</cp:revision>
  <dcterms:created xsi:type="dcterms:W3CDTF">2022-10-02T12:03:00Z</dcterms:created>
  <dcterms:modified xsi:type="dcterms:W3CDTF">2022-10-24T21:13:00Z</dcterms:modified>
</cp:coreProperties>
</file>