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0B8049F4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B43513">
        <w:rPr>
          <w:rFonts w:eastAsia="Times New Roman" w:cstheme="minorHAnsi"/>
          <w:b/>
          <w:bCs/>
          <w:sz w:val="24"/>
          <w:szCs w:val="24"/>
          <w:lang w:eastAsia="fr-FR"/>
        </w:rPr>
        <w:t>30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52D1744" w14:textId="77777777" w:rsidR="00B43513" w:rsidRDefault="00B43513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593C02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mouvements écologistes et l’État : itinéraire d’une rupture</w:t>
      </w:r>
    </w:p>
    <w:p w14:paraId="703F373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https://theconversation.com/les-mouvements-ecologistes-et-letat-itineraire-dune-rupture-209415</w:t>
        </w:r>
      </w:hyperlink>
    </w:p>
    <w:p w14:paraId="44350DE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https://theconversation.com/podcast-au-temps-de-lurgence-ecologique-209683</w:t>
        </w:r>
      </w:hyperlink>
    </w:p>
    <w:p w14:paraId="4263D659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Objectifs de développement durable : entre lente progression, stagnation et reculs</w:t>
      </w:r>
    </w:p>
    <w:p w14:paraId="0B22F657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reste désormais moins de dix ans aux 193 États membres des Nations unies pour atteindre les 17 ODD »</w:t>
      </w:r>
    </w:p>
    <w:p w14:paraId="5751318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https://www.actu-environnement.com/ae/news/ODD-forum-politique-de-haut-niveau-ONU-bilan-alerte-progres-insuffisants-difficultes-pays-en-voie-de-developpement-mobilisation-necessaire-42280.php4</w:t>
        </w:r>
      </w:hyperlink>
    </w:p>
    <w:p w14:paraId="60E71F8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conséquences d’un élargissement de l’UE à l’Ukraine</w:t>
      </w:r>
    </w:p>
    <w:p w14:paraId="1DB0689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https://www.telos-eu.com/fr/politique-francaise-et-internationale/les-consequences-dun-elargissement-de-lue-a-lukrai.html</w:t>
        </w:r>
      </w:hyperlink>
    </w:p>
    <w:p w14:paraId="13A827D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Trois derniers textes pour un paquet Fit-for-55 bien ficelé</w:t>
      </w:r>
    </w:p>
    <w:p w14:paraId="350D408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https://www.actu-environnement.com/ae/news/Europe-GreenDeal-reglementation-carburants-bornes-transport-maritime-42290.php4</w:t>
        </w:r>
      </w:hyperlink>
    </w:p>
    <w:p w14:paraId="5871DB6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présente ses lignes directrices pour l'adaptation au changement climatique</w:t>
      </w:r>
    </w:p>
    <w:p w14:paraId="22F9EBA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https://www.actu-environnement.com/ae/news/Commission-europeenne-lignes-directrices-adaptation-changement-climatique-42301.php4</w:t>
        </w:r>
      </w:hyperlink>
    </w:p>
    <w:p w14:paraId="68D1860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https://eur-lex.europa.eu/legal-content/FR/TXT/?uri=uriserv%3AOJ.C_.2023.264.01.0001.01.FRA&amp;toc=OJ%3AC%3A2023%3A264%3ATOC</w:t>
        </w:r>
      </w:hyperlink>
    </w:p>
    <w:p w14:paraId="4910CFF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Inaction climatique : le nombre de recours a plus que doublé dans le monde en 2022</w:t>
      </w:r>
    </w:p>
    <w:p w14:paraId="2507A48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https://www.actu-environnement.com/ae/news/inaction-climatique-nombre-recours-double-monde-42299.php4</w:t>
        </w:r>
      </w:hyperlink>
    </w:p>
    <w:p w14:paraId="3140A34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C54792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6575EE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décret pour la suppression du premier niveau d’exigence de la certification environnementale</w:t>
      </w:r>
    </w:p>
    <w:p w14:paraId="60E11DA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https://agriculture.gouv.fr/consultation-publique-projet-de-decret-pour-la-suppression-du-premier-niveau-dexigence-de-la</w:t>
        </w:r>
      </w:hyperlink>
    </w:p>
    <w:p w14:paraId="373BB06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régime végane, jusqu’à 100 fois moins polluant que manger de la viande</w:t>
      </w:r>
    </w:p>
    <w:p w14:paraId="07EAB78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https://reporterre.net/Le-regime-vegane-jusqu-a-100-fois-moins-polluant-que-manger-de-la-viande</w:t>
        </w:r>
      </w:hyperlink>
    </w:p>
    <w:p w14:paraId="5290AA8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C’est quoi être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flexitarien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?</w:t>
      </w:r>
    </w:p>
    <w:p w14:paraId="12EA3AF6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https://www.linfodurable.fr/conso/cest-quoi-etre-flexitarien-39846</w:t>
        </w:r>
      </w:hyperlink>
    </w:p>
    <w:p w14:paraId="3EE49AE7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4351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Comment faire vivre mieux les agriculteurs ?</w:t>
        </w:r>
      </w:hyperlink>
    </w:p>
    <w:p w14:paraId="631757D9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https://www.radiofrance.fr/franceinter/podcasts/la-terre-au-carre/la-terre-au-carre-du-mardi-20-juin-2023-6511020</w:t>
        </w:r>
      </w:hyperlink>
    </w:p>
    <w:p w14:paraId="1192080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4BF45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3EE8FBE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nouvelle stratégie nationale biodiversité face au défi de sa mise en œuvre</w:t>
      </w:r>
    </w:p>
    <w:p w14:paraId="0B15A2E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https://www.actu-environnement.com/ae/news/strategie-nationale-biodiversite-snb-defi-mise-en-oeuvre-42272.php4</w:t>
        </w:r>
      </w:hyperlink>
    </w:p>
    <w:p w14:paraId="5816DEF7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https://www.actu-environnement.com/ae/news/renouvellement-foret-adaptation-climat-essences-plants-42297.php4</w:t>
        </w:r>
      </w:hyperlink>
    </w:p>
    <w:p w14:paraId="0074974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https://www.banquedesterritoires.fr/la-nouvelle-nouvelle-strategie-biodiversite-2030-enfin-devoilee</w:t>
        </w:r>
      </w:hyperlink>
    </w:p>
    <w:p w14:paraId="13DC47B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http://www.eauxglacees.com/L-association-Canopee-denonce-la</w:t>
        </w:r>
      </w:hyperlink>
    </w:p>
    <w:p w14:paraId="04B76DC2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protéger la biodiversité des zones humides contre le changement climatique ?</w:t>
      </w:r>
    </w:p>
    <w:p w14:paraId="0BFA4E49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https://www.wedemain.fr/dechiffrer/comment-proteger-la-biodiversite-des-zones-humides-contre-le-changement-climatique/</w:t>
        </w:r>
      </w:hyperlink>
    </w:p>
    <w:p w14:paraId="1C99F517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A vous de faire le BUZZ ! Les pollinisateurs dans l'objectif...</w:t>
      </w:r>
    </w:p>
    <w:p w14:paraId="595C35C7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https://www.echodescommunes.fr/rdv_13310_a-vous-de-faire-le-buzz-les-pollinisateurs-dans-l-objectif.html</w:t>
        </w:r>
      </w:hyperlink>
    </w:p>
    <w:p w14:paraId="4188014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https://www.echodescommunes.fr/sevader_91_les-insectes-pollinisateurs-font-le-buzz-au-jardin-de-l-arquebuse.html</w:t>
        </w:r>
      </w:hyperlink>
    </w:p>
    <w:p w14:paraId="19A4D04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Parc national de forêts : rendez-vous avec une nature exceptionnelle</w:t>
      </w:r>
    </w:p>
    <w:p w14:paraId="62D67646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https://rando.forets-parcnational.fr/</w:t>
        </w:r>
      </w:hyperlink>
    </w:p>
    <w:p w14:paraId="588456C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014FE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564362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Podcast : Vous prendrez bien un peu de « 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low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tech » ?</w:t>
      </w:r>
    </w:p>
    <w:p w14:paraId="407F3896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https://theconversation.com/podcast-vous-prendrez-bien-un-peu-de-low-tech-205067</w:t>
        </w:r>
      </w:hyperlink>
    </w:p>
    <w:p w14:paraId="6BAA9CF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Ticket de caisse remis à la demande du client : ce qu’il faut savoir sur cette obligation</w:t>
      </w:r>
    </w:p>
    <w:p w14:paraId="0B54C51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https://www.economie.gouv.fr/ticket-caisse-obligation-professionnels-reglementation-consommateurs</w:t>
        </w:r>
      </w:hyperlink>
    </w:p>
    <w:p w14:paraId="4E18D11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D’industrie polluante à mode durable, la nécessaire prise de conscience des consommateurs</w:t>
      </w:r>
    </w:p>
    <w:p w14:paraId="291AA79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https://www.wedemain.fr/dechiffrer/dindustrie-polluante-a-mode-durable-la-necessaire-prise-de-conscience-des-consommateurs/</w:t>
        </w:r>
      </w:hyperlink>
    </w:p>
    <w:p w14:paraId="7E9B2656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Vacances : 4 astuces pour profiter de la plage de manière écologique</w:t>
      </w:r>
    </w:p>
    <w:p w14:paraId="211AA81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https://www.linfodurable.fr/climat/vacances-4-astuces-pour-profiter-de-la-plage-de-maniere-ecologique-39595</w:t>
        </w:r>
      </w:hyperlink>
    </w:p>
    <w:p w14:paraId="16AEE46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7D14C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F936D4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Podcast : Donner une seconde vie aux eaux usées</w:t>
      </w:r>
    </w:p>
    <w:p w14:paraId="45D3820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https://theconversation.com/podcast-donner-une-seconde-vie-aux-eaux-usees-208996</w:t>
        </w:r>
      </w:hyperlink>
    </w:p>
    <w:p w14:paraId="5E30F6F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Un Convoi de l'eau pour s'opposer aux grands projets de stockage</w:t>
      </w:r>
    </w:p>
    <w:p w14:paraId="177FAEE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B43513">
        <w:rPr>
          <w:rFonts w:asciiTheme="minorHAnsi" w:hAnsiTheme="minorHAnsi" w:cstheme="minorHAnsi"/>
          <w:i/>
          <w:iCs/>
          <w:sz w:val="22"/>
          <w:szCs w:val="22"/>
        </w:rPr>
        <w:t>remontant</w:t>
      </w:r>
      <w:proofErr w:type="gramEnd"/>
      <w:r w:rsidRPr="00B43513">
        <w:rPr>
          <w:rFonts w:asciiTheme="minorHAnsi" w:hAnsiTheme="minorHAnsi" w:cstheme="minorHAnsi"/>
          <w:i/>
          <w:iCs/>
          <w:sz w:val="22"/>
          <w:szCs w:val="22"/>
        </w:rPr>
        <w:t xml:space="preserve"> le long des cours d'eau de Sainte-Soline (</w:t>
      </w:r>
      <w:proofErr w:type="spellStart"/>
      <w:r w:rsidRPr="00B43513">
        <w:rPr>
          <w:rFonts w:asciiTheme="minorHAnsi" w:hAnsiTheme="minorHAnsi" w:cstheme="minorHAnsi"/>
          <w:i/>
          <w:iCs/>
          <w:sz w:val="22"/>
          <w:szCs w:val="22"/>
        </w:rPr>
        <w:t>DEux-Sèvres</w:t>
      </w:r>
      <w:proofErr w:type="spellEnd"/>
      <w:r w:rsidRPr="00B43513">
        <w:rPr>
          <w:rFonts w:asciiTheme="minorHAnsi" w:hAnsiTheme="minorHAnsi" w:cstheme="minorHAnsi"/>
          <w:i/>
          <w:iCs/>
          <w:sz w:val="22"/>
          <w:szCs w:val="22"/>
        </w:rPr>
        <w:t>) à Orléans (Loiret) »</w:t>
      </w:r>
    </w:p>
    <w:p w14:paraId="1864FAA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https://www.actu-environnement.com/ae/news/-convoi-eau-projets-stockage-bassines-non-merci-confederation-paysanne-42288.php4</w:t>
        </w:r>
      </w:hyperlink>
    </w:p>
    <w:p w14:paraId="74F1B23C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Risque de sécheresse cet été L’UFC-Que Choisir exige un véritable plan de préservation des ressources en eau</w:t>
      </w:r>
    </w:p>
    <w:p w14:paraId="774F9D82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https://www.quechoisir.org/action-ufc-que-choisir-risque-de-secheresse-cet-ete-l-ufc-que-choisir-exige-un-veritable-plan-de-preservation-des-ressources-en-eau-n109262/</w:t>
        </w:r>
      </w:hyperlink>
    </w:p>
    <w:p w14:paraId="445A6BD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E86C2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E88F0F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Climat et météo, quelle différence ?</w:t>
      </w:r>
    </w:p>
    <w:p w14:paraId="6691692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https://www.linfodurable.fr/climat/climat-et-meteo-quelle-difference-39448</w:t>
        </w:r>
      </w:hyperlink>
    </w:p>
    <w:p w14:paraId="737B0DB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L’hydrogène naturel sera-t-il le nouveau pétrole ?</w:t>
      </w:r>
    </w:p>
    <w:p w14:paraId="52CB54C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https://reporterre.net/L-hydrogene-naturel-sera-t-il-le-nouveau-petrole</w:t>
        </w:r>
      </w:hyperlink>
    </w:p>
    <w:p w14:paraId="5D7FD11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Le gouvernement chiffre les réductions d'émissions de gaz à effet de serre pour 2030</w:t>
      </w:r>
    </w:p>
    <w:p w14:paraId="0B867E0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https://www.linfodurable.fr/environnement/le-gouvernement-chiffre-les-emissions-de-gaz-effet-de-serre-39796</w:t>
        </w:r>
      </w:hyperlink>
    </w:p>
    <w:p w14:paraId="419CF43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 rôle de la biomasse dans la transition écologique ?</w:t>
      </w:r>
    </w:p>
    <w:p w14:paraId="3D517B2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https://theconversation.com/quel-role-de-la-biomasse-dans-la-transition-ecologique-205311</w:t>
        </w:r>
      </w:hyperlink>
    </w:p>
    <w:p w14:paraId="79EE889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Le gouvernement présente une première version de son tableau de bord de la planification écologique</w:t>
      </w:r>
    </w:p>
    <w:p w14:paraId="4EFA171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https://www.actu-environnement.com/ae/news/gouvernement-presentation-tableau-bord-planification-ecologique-42278.php4</w:t>
        </w:r>
      </w:hyperlink>
    </w:p>
    <w:p w14:paraId="6B5597D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Canicules : le réchauffement climatique en est bien le principal responsable</w:t>
      </w:r>
    </w:p>
    <w:p w14:paraId="4DAFDB7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https://www.actu-environnement.com/ae/news/canicules-rechauffement-climatique-responsable-42284.php4</w:t>
        </w:r>
      </w:hyperlink>
    </w:p>
    <w:p w14:paraId="6E825617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https://theconversation.com/des-temperatures-extremes-statistiquement-impossibles-quelles-sont-les-regions-les-plus-a-risque-210342</w:t>
        </w:r>
      </w:hyperlink>
    </w:p>
    <w:p w14:paraId="192D9A9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Le nucléaire européen sous influence allemande</w:t>
      </w:r>
    </w:p>
    <w:p w14:paraId="0590F5A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https://www.telos-eu.com/fr/economie/le-nucleaire-europeen-sous-influence-allemande.html</w:t>
        </w:r>
      </w:hyperlink>
    </w:p>
    <w:p w14:paraId="252D4DE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136EC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428D1DBC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Fonds réparation : le bonus réparation textiles de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Refashion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sera opérationnel à l'automne</w:t>
      </w:r>
    </w:p>
    <w:p w14:paraId="3ABA888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https://www.actu-environnement.com/ae/news/fonds-reparation-textile-refashion-42271.php4</w:t>
        </w:r>
      </w:hyperlink>
    </w:p>
    <w:p w14:paraId="21150EC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d'achat : l'inflation ralentit à nouveau en juillet à 4,3% sur un an, l'alimentaire décélère fortement</w:t>
      </w:r>
    </w:p>
    <w:p w14:paraId="3FE45FF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https://www.francebleu.fr/infos/economie-social/pouvoir-d-achat-l-inflation-ralentit-a-nouveau-en-juillet-a-4-3-sur-un-an-l-alimentaire-decelere-fortement-8864646</w:t>
        </w:r>
      </w:hyperlink>
    </w:p>
    <w:p w14:paraId="3742CD7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https://www.60millions-mag.com/2023/07/26/les-prix-de-ces-deux-produits-alimentaires-vont-encore-flamber-21848</w:t>
        </w:r>
      </w:hyperlink>
    </w:p>
    <w:p w14:paraId="18D036C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Adapter la forêt française au </w:t>
      </w:r>
      <w:proofErr w:type="gram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climat:</w:t>
      </w:r>
      <w:proofErr w:type="gram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"8 à 10 milliards d'euros" nécessaires sur dix ans</w:t>
      </w:r>
    </w:p>
    <w:p w14:paraId="06D32CA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https://www.linfodurable.fr/environnement/climat-8-10-milliards-deuros-necessaires-sur-dix-ans-pour-les-forets-40171</w:t>
        </w:r>
      </w:hyperlink>
    </w:p>
    <w:p w14:paraId="6E646512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https://www.banquedesterritoires.fr/forets-10-milliards-deuros-dinvestissements-necessaires-dans-les-dix-ans</w:t>
        </w:r>
      </w:hyperlink>
    </w:p>
    <w:p w14:paraId="1C86470C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Services publics d'eau et d'assainissement : des prix en légère hausse, avec des écarts territoriaux toujours marqués</w:t>
      </w:r>
    </w:p>
    <w:p w14:paraId="6660533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https://www.banquedesterritoires.fr/services-publics-deau-et-dassainissement-des-prix-en-legere-hausse-avec-des-ecarts-territoriaux</w:t>
        </w:r>
      </w:hyperlink>
    </w:p>
    <w:p w14:paraId="1865B6E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Mise en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oeuvre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d’une écocontribution poids lourds régionale : l’ordonnance est parue</w:t>
      </w:r>
    </w:p>
    <w:p w14:paraId="1127A0A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https://www.banquedesterritoires.fr/mise-en-oeuvre-dune-ecocontribution-poids-lourds-regionale-lordonnance-est-parue</w:t>
        </w:r>
      </w:hyperlink>
    </w:p>
    <w:p w14:paraId="384AF87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Bercy veut récupérer 2,4 milliards d’euros de trésorerie auprès des opérateurs de l’Etat, dont les Agences de l’eau !</w:t>
      </w:r>
    </w:p>
    <w:p w14:paraId="2F2BBAB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lastRenderedPageBreak/>
        <w:t>« </w:t>
      </w:r>
      <w:proofErr w:type="gramStart"/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financement</w:t>
      </w:r>
      <w:proofErr w:type="gramEnd"/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d’innombrables "plans de relance" qui profitent d’abord à leurs petits copains entrepreneurs et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startupeurs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3BA7AAA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http://www.eauxglacees.com/Bercy-veut-recuperer-2-4-milliards</w:t>
        </w:r>
      </w:hyperlink>
    </w:p>
    <w:p w14:paraId="2A4A4872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CA025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26C8EE5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L’OCDE alerte sur l’impact de l’intelligence artificielle sur le marché de l’emploi</w:t>
      </w:r>
    </w:p>
    <w:p w14:paraId="056D647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https://www.banquedesterritoires.fr/locde-alerte-sur-limpact-de-lintelligence-artificielle-sur-le-marche-de-lemploi</w:t>
        </w:r>
      </w:hyperlink>
    </w:p>
    <w:p w14:paraId="50B4EF2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ChatGPT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versus Google Bard : quelle intelligence artificielle connaît le mieux la Côte-d'Or ?</w:t>
      </w:r>
    </w:p>
    <w:p w14:paraId="484823B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https://c.bienpublic.com/insolite/2023/07/23/chatgpt-versus-google-bard-quelle-intelligence-artificielle-connait-le-mieux-la-cote-d-or</w:t>
        </w:r>
      </w:hyperlink>
    </w:p>
    <w:p w14:paraId="128E9D7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Twitter devient « X » : un sabordage pour mieux relancer le réseau social ?</w:t>
      </w:r>
    </w:p>
    <w:p w14:paraId="043C89DF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https://theconversation.com/twitter-devient-x-un-sabordage-pour-mieux-relancer-le-reseau-social-210424</w:t>
        </w:r>
      </w:hyperlink>
    </w:p>
    <w:p w14:paraId="2181F21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Ecosphère(s) promet de simplifier la recherche de données environnementales</w:t>
      </w:r>
    </w:p>
    <w:p w14:paraId="11318AD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https://www.banquedesterritoires.fr/ecospheres-promet-de-simplifier-la-recherche-de-donnees-environnementales</w:t>
        </w:r>
      </w:hyperlink>
    </w:p>
    <w:p w14:paraId="34A91BB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986C9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08A5FB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« French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paradox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démonté : non, une consommation modérée d’alcool n’a pas d’effet protecteur</w:t>
      </w:r>
    </w:p>
    <w:p w14:paraId="4786527C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https://theconversation.com/le-french-paradox-demonte-non-une-consommation-moderee-dalcool-na-pas-deffet-protecteur-114853</w:t>
        </w:r>
      </w:hyperlink>
    </w:p>
    <w:p w14:paraId="07172D9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aux PFAS : l’absence de réponse face à l’urgence</w:t>
      </w:r>
    </w:p>
    <w:p w14:paraId="1F3C21A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https://www.actu-environnement.com/blogs/alban-bruneau/407/pollution-aux-pfas-absence-reponse-face-urgence-671.html</w:t>
        </w:r>
      </w:hyperlink>
    </w:p>
    <w:p w14:paraId="60E4589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28616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2F2E0C4E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mobilité, l’autre inégalité subie par les quartiers populaires</w:t>
      </w:r>
    </w:p>
    <w:p w14:paraId="149ADC4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https://theconversation.com/la-mobilite-lautre-inegalite-subie-par-les-quartiers-populaires-209632</w:t>
        </w:r>
      </w:hyperlink>
    </w:p>
    <w:p w14:paraId="1401AF1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ville, le réchauffement climatique génère aussi des îlots de chaleur en sous-sol</w:t>
      </w:r>
    </w:p>
    <w:p w14:paraId="1FA6E5A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https://www.actu-environnement.com/ae/news/ville-rechauffement-climatique-ilots-chaleur-sous-sol-42264.php4</w:t>
        </w:r>
      </w:hyperlink>
    </w:p>
    <w:p w14:paraId="60C487B6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Améliorer la qualité de vie urbaine en réduisant les émissions de gaz à effet de serre, c’est possible !</w:t>
      </w:r>
    </w:p>
    <w:p w14:paraId="6E9747B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leurs</w:t>
      </w:r>
      <w:proofErr w:type="gramEnd"/>
      <w:r w:rsidRPr="00B435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habitants sont responsables de 70 % des émissions mondiales de gaz à effet de serre »</w:t>
      </w:r>
    </w:p>
    <w:p w14:paraId="3CA79904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https://theconversation.com/ameliorer-la-qualite-de-vie-urbaine-en-reduisant-les-emissions-de-gaz-a-effet-de-serre-cest-possible-208249</w:t>
        </w:r>
      </w:hyperlink>
    </w:p>
    <w:p w14:paraId="04A5FE6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« Les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-bénéfices d’une ville repensée pour les piétons sont nombreux »</w:t>
      </w:r>
    </w:p>
    <w:p w14:paraId="6F1D87F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https://infos.ademe.fr/article-magazine/les-co-benefices-dune-ville-repensee-pour-les-pietons-sont-nombreux/</w:t>
        </w:r>
      </w:hyperlink>
    </w:p>
    <w:p w14:paraId="5AF6D531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Mise en </w:t>
      </w:r>
      <w:proofErr w:type="spell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oeuvre</w:t>
      </w:r>
      <w:proofErr w:type="spell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gramStart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zéro artificialisation nette</w:t>
      </w:r>
      <w:proofErr w:type="gramEnd"/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ce que contient la nouvelle loi </w:t>
      </w:r>
    </w:p>
    <w:p w14:paraId="4A5DA26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https://www.banquedesterritoires.fr/mise-en-oeuvre-du-zero-artificialisation-nette-ce-que-contient-la-nouvelle-loi</w:t>
        </w:r>
      </w:hyperlink>
    </w:p>
    <w:p w14:paraId="052B1418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https://www.banquedesterritoires.fr/mise-en-oeuvre-du-zero-artificialisation-nette-deux-decrets-en-consultation-pour-completer-la</w:t>
        </w:r>
      </w:hyperlink>
    </w:p>
    <w:p w14:paraId="60AEA0AD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 ferroviaire : l’ART insiste sur la nécessité de renforcer financements, planification et contrôle dans les vingt ans</w:t>
      </w:r>
    </w:p>
    <w:p w14:paraId="2657036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https://www.banquedesterritoires.fr/reseau-ferroviaire-lart-insiste-sur-la-necessite-de-renforcer-financements-planification-et</w:t>
        </w:r>
      </w:hyperlink>
    </w:p>
    <w:p w14:paraId="7329AE13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Voyager sans prendre l’avion : les solutions en Europe</w:t>
      </w:r>
    </w:p>
    <w:p w14:paraId="21080930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https://reporterre.net/Voyager-sans-prendre-l-avion-les-solutions-en-Europe</w:t>
        </w:r>
      </w:hyperlink>
    </w:p>
    <w:p w14:paraId="4C553AB2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 ferroviaire et aérien : 2022, année de tous les retards</w:t>
      </w:r>
    </w:p>
    <w:p w14:paraId="7CB9AAB5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https://www.banquedesterritoires.fr/transport-ferroviaire-et-aerien-2022-annee-de-tous-les-retards</w:t>
        </w:r>
      </w:hyperlink>
    </w:p>
    <w:p w14:paraId="79D6DF1B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3513">
        <w:rPr>
          <w:rFonts w:asciiTheme="minorHAnsi" w:hAnsiTheme="minorHAnsi" w:cstheme="minorHAnsi"/>
          <w:sz w:val="22"/>
          <w:szCs w:val="22"/>
        </w:rPr>
        <w:t>Comment la disparition des services publics en milieu rural aggrave les inégalités femmes-hommes</w:t>
      </w:r>
    </w:p>
    <w:p w14:paraId="433A0AAA" w14:textId="77777777" w:rsidR="00B43513" w:rsidRPr="00B43513" w:rsidRDefault="00B43513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435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https://www.banquedesterritoires.fr/comment-la-disparition-des-services-publics-en-milieu-rural-aggrave-les-inegalites-femmes-hommes</w:t>
        </w:r>
      </w:hyperlink>
    </w:p>
    <w:p w14:paraId="3BFFB5EC" w14:textId="5ACB4F03" w:rsidR="00A22BC5" w:rsidRPr="00B43513" w:rsidRDefault="00A22BC5" w:rsidP="00B435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B4351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onomie.gouv.fr/ticket-caisse-obligation-professionnels-reglementation-consommateurs" TargetMode="External"/><Relationship Id="rId21" Type="http://schemas.openxmlformats.org/officeDocument/2006/relationships/hyperlink" Target="https://www.wedemain.fr/dechiffrer/comment-proteger-la-biodiversite-des-zones-humides-contre-le-changement-climatique/" TargetMode="External"/><Relationship Id="rId34" Type="http://schemas.openxmlformats.org/officeDocument/2006/relationships/hyperlink" Target="https://www.linfodurable.fr/environnement/le-gouvernement-chiffre-les-emissions-de-gaz-effet-de-serre-39796" TargetMode="External"/><Relationship Id="rId42" Type="http://schemas.openxmlformats.org/officeDocument/2006/relationships/hyperlink" Target="https://www.60millions-mag.com/2023/07/26/les-prix-de-ces-deux-produits-alimentaires-vont-encore-flamber-21848" TargetMode="External"/><Relationship Id="rId47" Type="http://schemas.openxmlformats.org/officeDocument/2006/relationships/hyperlink" Target="http://www.eauxglacees.com/Bercy-veut-recuperer-2-4-milliards" TargetMode="External"/><Relationship Id="rId50" Type="http://schemas.openxmlformats.org/officeDocument/2006/relationships/hyperlink" Target="https://theconversation.com/twitter-devient-x-un-sabordage-pour-mieux-relancer-le-reseau-social-210424" TargetMode="External"/><Relationship Id="rId55" Type="http://schemas.openxmlformats.org/officeDocument/2006/relationships/hyperlink" Target="https://www.actu-environnement.com/ae/news/ville-rechauffement-climatique-ilots-chaleur-sous-sol-42264.php4" TargetMode="External"/><Relationship Id="rId63" Type="http://schemas.openxmlformats.org/officeDocument/2006/relationships/hyperlink" Target="https://www.banquedesterritoires.fr/comment-la-disparition-des-services-publics-en-milieu-rural-aggrave-les-inegalites-femmes-hommes" TargetMode="External"/><Relationship Id="rId7" Type="http://schemas.openxmlformats.org/officeDocument/2006/relationships/hyperlink" Target="https://www.telos-eu.com/fr/politique-francaise-et-internationale/les-consequences-dun-elargissement-de-lue-a-lukra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diofrance.fr/franceinter/podcasts/la-terre-au-carre/la-terre-au-carre-du-mardi-20-juin-2023-6511020" TargetMode="External"/><Relationship Id="rId29" Type="http://schemas.openxmlformats.org/officeDocument/2006/relationships/hyperlink" Target="https://theconversation.com/podcast-donner-une-seconde-vie-aux-eaux-usees-208996" TargetMode="External"/><Relationship Id="rId11" Type="http://schemas.openxmlformats.org/officeDocument/2006/relationships/hyperlink" Target="https://www.actu-environnement.com/ae/news/inaction-climatique-nombre-recours-double-monde-42299.php4" TargetMode="External"/><Relationship Id="rId24" Type="http://schemas.openxmlformats.org/officeDocument/2006/relationships/hyperlink" Target="https://rando.forets-parcnational.fr/" TargetMode="External"/><Relationship Id="rId32" Type="http://schemas.openxmlformats.org/officeDocument/2006/relationships/hyperlink" Target="https://www.linfodurable.fr/climat/climat-et-meteo-quelle-difference-39448" TargetMode="External"/><Relationship Id="rId37" Type="http://schemas.openxmlformats.org/officeDocument/2006/relationships/hyperlink" Target="https://www.actu-environnement.com/ae/news/canicules-rechauffement-climatique-responsable-42284.php4" TargetMode="External"/><Relationship Id="rId40" Type="http://schemas.openxmlformats.org/officeDocument/2006/relationships/hyperlink" Target="https://www.actu-environnement.com/ae/news/fonds-reparation-textile-refashion-42271.php4" TargetMode="External"/><Relationship Id="rId45" Type="http://schemas.openxmlformats.org/officeDocument/2006/relationships/hyperlink" Target="https://www.banquedesterritoires.fr/services-publics-deau-et-dassainissement-des-prix-en-legere-hausse-avec-des-ecarts-territoriaux" TargetMode="External"/><Relationship Id="rId53" Type="http://schemas.openxmlformats.org/officeDocument/2006/relationships/hyperlink" Target="https://www.actu-environnement.com/blogs/alban-bruneau/407/pollution-aux-pfas-absence-reponse-face-urgence-671.html" TargetMode="External"/><Relationship Id="rId58" Type="http://schemas.openxmlformats.org/officeDocument/2006/relationships/hyperlink" Target="https://www.banquedesterritoires.fr/mise-en-oeuvre-du-zero-artificialisation-nette-ce-que-contient-la-nouvelle-loi" TargetMode="External"/><Relationship Id="rId5" Type="http://schemas.openxmlformats.org/officeDocument/2006/relationships/hyperlink" Target="https://theconversation.com/podcast-au-temps-de-lurgence-ecologique-209683" TargetMode="External"/><Relationship Id="rId61" Type="http://schemas.openxmlformats.org/officeDocument/2006/relationships/hyperlink" Target="https://reporterre.net/Voyager-sans-prendre-l-avion-les-solutions-en-Europe" TargetMode="External"/><Relationship Id="rId19" Type="http://schemas.openxmlformats.org/officeDocument/2006/relationships/hyperlink" Target="https://www.banquedesterritoires.fr/la-nouvelle-nouvelle-strategie-biodiversite-2030-enfin-devoilee" TargetMode="External"/><Relationship Id="rId14" Type="http://schemas.openxmlformats.org/officeDocument/2006/relationships/hyperlink" Target="https://www.linfodurable.fr/conso/cest-quoi-etre-flexitarien-39846" TargetMode="External"/><Relationship Id="rId22" Type="http://schemas.openxmlformats.org/officeDocument/2006/relationships/hyperlink" Target="https://www.echodescommunes.fr/rdv_13310_a-vous-de-faire-le-buzz-les-pollinisateurs-dans-l-objectif.html" TargetMode="External"/><Relationship Id="rId27" Type="http://schemas.openxmlformats.org/officeDocument/2006/relationships/hyperlink" Target="https://www.wedemain.fr/dechiffrer/dindustrie-polluante-a-mode-durable-la-necessaire-prise-de-conscience-des-consommateurs/" TargetMode="External"/><Relationship Id="rId30" Type="http://schemas.openxmlformats.org/officeDocument/2006/relationships/hyperlink" Target="https://www.actu-environnement.com/ae/news/-convoi-eau-projets-stockage-bassines-non-merci-confederation-paysanne-42288.php4" TargetMode="External"/><Relationship Id="rId35" Type="http://schemas.openxmlformats.org/officeDocument/2006/relationships/hyperlink" Target="https://theconversation.com/quel-role-de-la-biomasse-dans-la-transition-ecologique-205311" TargetMode="External"/><Relationship Id="rId43" Type="http://schemas.openxmlformats.org/officeDocument/2006/relationships/hyperlink" Target="https://www.linfodurable.fr/environnement/climat-8-10-milliards-deuros-necessaires-sur-dix-ans-pour-les-forets-40171" TargetMode="External"/><Relationship Id="rId48" Type="http://schemas.openxmlformats.org/officeDocument/2006/relationships/hyperlink" Target="https://www.banquedesterritoires.fr/locde-alerte-sur-limpact-de-lintelligence-artificielle-sur-le-marche-de-lemploi" TargetMode="External"/><Relationship Id="rId56" Type="http://schemas.openxmlformats.org/officeDocument/2006/relationships/hyperlink" Target="https://theconversation.com/ameliorer-la-qualite-de-vie-urbaine-en-reduisant-les-emissions-de-gaz-a-effet-de-serre-cest-possible-20824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actu-environnement.com/ae/news/Europe-GreenDeal-reglementation-carburants-bornes-transport-maritime-42290.php4" TargetMode="External"/><Relationship Id="rId51" Type="http://schemas.openxmlformats.org/officeDocument/2006/relationships/hyperlink" Target="https://www.banquedesterritoires.fr/ecospheres-promet-de-simplifier-la-recherche-de-donnees-environnemental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griculture.gouv.fr/consultation-publique-projet-de-decret-pour-la-suppression-du-premier-niveau-dexigence-de-la" TargetMode="External"/><Relationship Id="rId17" Type="http://schemas.openxmlformats.org/officeDocument/2006/relationships/hyperlink" Target="https://www.actu-environnement.com/ae/news/strategie-nationale-biodiversite-snb-defi-mise-en-oeuvre-42272.php4" TargetMode="External"/><Relationship Id="rId25" Type="http://schemas.openxmlformats.org/officeDocument/2006/relationships/hyperlink" Target="https://theconversation.com/podcast-vous-prendrez-bien-un-peu-de-low-tech-205067" TargetMode="External"/><Relationship Id="rId33" Type="http://schemas.openxmlformats.org/officeDocument/2006/relationships/hyperlink" Target="https://reporterre.net/L-hydrogene-naturel-sera-t-il-le-nouveau-petrole" TargetMode="External"/><Relationship Id="rId38" Type="http://schemas.openxmlformats.org/officeDocument/2006/relationships/hyperlink" Target="https://theconversation.com/des-temperatures-extremes-statistiquement-impossibles-quelles-sont-les-regions-les-plus-a-risque-210342" TargetMode="External"/><Relationship Id="rId46" Type="http://schemas.openxmlformats.org/officeDocument/2006/relationships/hyperlink" Target="https://www.banquedesterritoires.fr/mise-en-oeuvre-dune-ecocontribution-poids-lourds-regionale-lordonnance-est-parue" TargetMode="External"/><Relationship Id="rId59" Type="http://schemas.openxmlformats.org/officeDocument/2006/relationships/hyperlink" Target="https://www.banquedesterritoires.fr/mise-en-oeuvre-du-zero-artificialisation-nette-deux-decrets-en-consultation-pour-completer-la" TargetMode="External"/><Relationship Id="rId20" Type="http://schemas.openxmlformats.org/officeDocument/2006/relationships/hyperlink" Target="http://www.eauxglacees.com/L-association-Canopee-denonce-la" TargetMode="External"/><Relationship Id="rId41" Type="http://schemas.openxmlformats.org/officeDocument/2006/relationships/hyperlink" Target="https://www.francebleu.fr/infos/economie-social/pouvoir-d-achat-l-inflation-ralentit-a-nouveau-en-juillet-a-4-3-sur-un-an-l-alimentaire-decelere-fortement-8864646" TargetMode="External"/><Relationship Id="rId54" Type="http://schemas.openxmlformats.org/officeDocument/2006/relationships/hyperlink" Target="https://theconversation.com/la-mobilite-lautre-inegalite-subie-par-les-quartiers-populaires-209632" TargetMode="External"/><Relationship Id="rId62" Type="http://schemas.openxmlformats.org/officeDocument/2006/relationships/hyperlink" Target="https://www.banquedesterritoires.fr/transport-ferroviaire-et-aerien-2022-annee-de-tous-les-retard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ODD-forum-politique-de-haut-niveau-ONU-bilan-alerte-progres-insuffisants-difficultes-pays-en-voie-de-developpement-mobilisation-necessaire-42280.php4" TargetMode="External"/><Relationship Id="rId15" Type="http://schemas.openxmlformats.org/officeDocument/2006/relationships/hyperlink" Target="https://www.radiofrance.fr/franceinter/podcasts/les-programmes-au-banc-d-essai/comment-faire-vivre-mieux-les-agriculteurs-4986060" TargetMode="External"/><Relationship Id="rId23" Type="http://schemas.openxmlformats.org/officeDocument/2006/relationships/hyperlink" Target="https://www.echodescommunes.fr/sevader_91_les-insectes-pollinisateurs-font-le-buzz-au-jardin-de-l-arquebuse.html" TargetMode="External"/><Relationship Id="rId28" Type="http://schemas.openxmlformats.org/officeDocument/2006/relationships/hyperlink" Target="https://www.linfodurable.fr/climat/vacances-4-astuces-pour-profiter-de-la-plage-de-maniere-ecologique-39595" TargetMode="External"/><Relationship Id="rId36" Type="http://schemas.openxmlformats.org/officeDocument/2006/relationships/hyperlink" Target="https://www.actu-environnement.com/ae/news/gouvernement-presentation-tableau-bord-planification-ecologique-42278.php4" TargetMode="External"/><Relationship Id="rId49" Type="http://schemas.openxmlformats.org/officeDocument/2006/relationships/hyperlink" Target="https://c.bienpublic.com/insolite/2023/07/23/chatgpt-versus-google-bard-quelle-intelligence-artificielle-connait-le-mieux-la-cote-d-or" TargetMode="External"/><Relationship Id="rId57" Type="http://schemas.openxmlformats.org/officeDocument/2006/relationships/hyperlink" Target="https://infos.ademe.fr/article-magazine/les-co-benefices-dune-ville-repensee-pour-les-pietons-sont-nombreux/" TargetMode="External"/><Relationship Id="rId10" Type="http://schemas.openxmlformats.org/officeDocument/2006/relationships/hyperlink" Target="https://eur-lex.europa.eu/legal-content/FR/TXT/?uri=uriserv%3AOJ.C_.2023.264.01.0001.01.FRA&amp;toc=OJ%3AC%3A2023%3A264%3ATOC" TargetMode="External"/><Relationship Id="rId31" Type="http://schemas.openxmlformats.org/officeDocument/2006/relationships/hyperlink" Target="https://www.quechoisir.org/action-ufc-que-choisir-risque-de-secheresse-cet-ete-l-ufc-que-choisir-exige-un-veritable-plan-de-preservation-des-ressources-en-eau-n109262/" TargetMode="External"/><Relationship Id="rId44" Type="http://schemas.openxmlformats.org/officeDocument/2006/relationships/hyperlink" Target="https://www.banquedesterritoires.fr/forets-10-milliards-deuros-dinvestissements-necessaires-dans-les-dix-ans" TargetMode="External"/><Relationship Id="rId52" Type="http://schemas.openxmlformats.org/officeDocument/2006/relationships/hyperlink" Target="https://theconversation.com/le-french-paradox-demonte-non-une-consommation-moderee-dalcool-na-pas-deffet-protecteur-114853" TargetMode="External"/><Relationship Id="rId60" Type="http://schemas.openxmlformats.org/officeDocument/2006/relationships/hyperlink" Target="https://www.banquedesterritoires.fr/reseau-ferroviaire-lart-insiste-sur-la-necessite-de-renforcer-financements-planification-et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theconversation.com/les-mouvements-ecologistes-et-letat-itineraire-dune-rupture-209415" TargetMode="External"/><Relationship Id="rId9" Type="http://schemas.openxmlformats.org/officeDocument/2006/relationships/hyperlink" Target="https://www.actu-environnement.com/ae/news/Commission-europeenne-lignes-directrices-adaptation-changement-climatique-42301.php4" TargetMode="External"/><Relationship Id="rId13" Type="http://schemas.openxmlformats.org/officeDocument/2006/relationships/hyperlink" Target="https://reporterre.net/Le-regime-vegane-jusqu-a-100-fois-moins-polluant-que-manger-de-la-viande" TargetMode="External"/><Relationship Id="rId18" Type="http://schemas.openxmlformats.org/officeDocument/2006/relationships/hyperlink" Target="https://www.actu-environnement.com/ae/news/renouvellement-foret-adaptation-climat-essences-plants-42297.php4" TargetMode="External"/><Relationship Id="rId39" Type="http://schemas.openxmlformats.org/officeDocument/2006/relationships/hyperlink" Target="https://www.telos-eu.com/fr/economie/le-nucleaire-europeen-sous-influence-allemand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2955</Words>
  <Characters>16254</Characters>
  <Application>Microsoft Office Word</Application>
  <DocSecurity>0</DocSecurity>
  <Lines>135</Lines>
  <Paragraphs>38</Paragraphs>
  <ScaleCrop>false</ScaleCrop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8</cp:revision>
  <dcterms:created xsi:type="dcterms:W3CDTF">2023-04-11T10:10:00Z</dcterms:created>
  <dcterms:modified xsi:type="dcterms:W3CDTF">2023-07-29T15:25:00Z</dcterms:modified>
</cp:coreProperties>
</file>