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A3F0" w14:textId="665B8BB4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(2024 – </w:t>
      </w:r>
      <w:r w:rsidR="00BC589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82A3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C1A6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Le protectionnisme américain portera un « nouveau coup » à l’économie européenne, avertit Christine Lagarde</w:t>
      </w:r>
    </w:p>
    <w:p w14:paraId="55EEDA3B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i/>
          <w:iCs/>
          <w:sz w:val="22"/>
          <w:szCs w:val="22"/>
        </w:rPr>
        <w:t>« L’inertie de la consommation est frappante alors que les conditions d’une reprise sont réunies »</w:t>
      </w:r>
    </w:p>
    <w:p w14:paraId="4736F55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https://www.euractiv.fr/section/economie/news/le-protectionnisme-americain-portera-un-nouveau-coup-a-leconomie-europeenne-avertit-christine-lagarde/</w:t>
        </w:r>
      </w:hyperlink>
    </w:p>
    <w:p w14:paraId="226E86F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Le nouveau Premier ministre, François Bayrou, sera-t-il à la hauteur de l'urgence écologique ?</w:t>
      </w:r>
    </w:p>
    <w:p w14:paraId="053B5C7D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https://www.actu-environnement.com/ae/news/nouveau-premier-ministre-francois-bayrou-urgence-ecologique-45259.php4</w:t>
        </w:r>
      </w:hyperlink>
    </w:p>
    <w:p w14:paraId="5157DCD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Lutte contre la désertification : les États échouent à trouver un accord contraignant</w:t>
      </w:r>
    </w:p>
    <w:p w14:paraId="32BFC4C6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https://www.actu-environnement.com/ae/news/lutte-contre-la-desertification-cop16-riyadh-accord-contraignant-echec-unccd-cnulcd-45260.php4</w:t>
        </w:r>
      </w:hyperlink>
    </w:p>
    <w:p w14:paraId="01ECC14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« Monde sans fin » ou capitalisme sans fin ? Une lecture critique de la BD de Jancovici et Blain</w:t>
      </w:r>
    </w:p>
    <w:p w14:paraId="72BEFF4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https://theconversation.com/monde-sans-fin-ou-capitalisme-sans-fin-une-lecture-critique-de-la-bd-de-jancovici-et-blain-245722</w:t>
        </w:r>
      </w:hyperlink>
    </w:p>
    <w:p w14:paraId="2455369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Union européenne : dissensions persistantes sur les voies de la décarbonation</w:t>
      </w:r>
    </w:p>
    <w:p w14:paraId="741D2FB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https://www.banquedesterritoires.fr/union-europeenne-dissensions-persistantes-sur-les-voies-de-la-decarbonation</w:t>
        </w:r>
      </w:hyperlink>
    </w:p>
    <w:p w14:paraId="1EBCD4BB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39BB9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3ADF39E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Bon plan : la commande de comté directement aux fruitières</w:t>
      </w:r>
    </w:p>
    <w:p w14:paraId="20BDDBF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https://www.francebleu.fr/infos/economie-social/bon-plan-la-commande-de-comte-directement-aux-fruitieres-4464824</w:t>
        </w:r>
      </w:hyperlink>
    </w:p>
    <w:p w14:paraId="2EAB71C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Nouvel emballage, vente en vrac : le groupe Bel travaille au relooking de son iconique "Vache qui rit"</w:t>
      </w:r>
    </w:p>
    <w:p w14:paraId="0238FF92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https://www.francebleu.fr/infos/economie-social/nouvel-emballage-vente-en-vrac-le-groupe-bel-travaille-au-relooking-de-son-iconique-vache-qui-rit-2502467</w:t>
        </w:r>
      </w:hyperlink>
    </w:p>
    <w:p w14:paraId="5FB1257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Entre intempéries et surplus, le vin bio français résiste</w:t>
      </w:r>
    </w:p>
    <w:p w14:paraId="29F6D3C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https://www.linfodurable.fr/environnement/entre-intemperies-et-surplus-le-vin-bio-francais-resiste-48284</w:t>
        </w:r>
      </w:hyperlink>
    </w:p>
    <w:p w14:paraId="7D27FEDD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https://www.linfodurable.fr/conso/vin-biologique-naturel-biodynamique-comment-sy-retrouver-35892</w:t>
        </w:r>
      </w:hyperlink>
    </w:p>
    <w:p w14:paraId="0269689D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Les agriculteurs haut-saônois appellent au boycott de Lactalis, contre la fin de la collecte du lait</w:t>
      </w:r>
    </w:p>
    <w:p w14:paraId="20DEFA1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i/>
          <w:iCs/>
          <w:sz w:val="22"/>
          <w:szCs w:val="22"/>
        </w:rPr>
        <w:t>« les éleveurs appellent les consommateurs à laisser tomber les produits Lactalis, dont fait partie la célèbre marque Président »</w:t>
      </w:r>
    </w:p>
    <w:p w14:paraId="252E3BC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https://www.francebleu.fr/infos/agriculture-peche/les-agriculteurs-haut-saonois-appellent-au-boycott-de-lactalis-contre-la-fin-de-la-collecte-du-lait-2591623</w:t>
        </w:r>
      </w:hyperlink>
    </w:p>
    <w:p w14:paraId="79B6FFFA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« Les normes environnementales ne sont pas la cause du malaise agricole »</w:t>
      </w:r>
    </w:p>
    <w:p w14:paraId="7C8701B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https://basta.media/les-normes-environnementales-ne-sont-pas-la-cause-du-malaise-agricole</w:t>
        </w:r>
      </w:hyperlink>
    </w:p>
    <w:p w14:paraId="625AD3D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Glyphosate : des ONG européennes contestent devant la CJUE l’autorisation de l’herbicide jusqu’en 2033</w:t>
      </w:r>
    </w:p>
    <w:p w14:paraId="517D44F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https://www.touteleurope.eu/agriculture-et-peche/glyphosate-des-ong-europeennes-contestent-devant-la-cjue-l-autorisation-de-l-herbicide-jusqu-en-2033/</w:t>
        </w:r>
      </w:hyperlink>
    </w:p>
    <w:p w14:paraId="4DCB35C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https://www.actu-environnement.com/ae/news/glyphosate-recours-cjue-45293.php4</w:t>
        </w:r>
      </w:hyperlink>
    </w:p>
    <w:p w14:paraId="07DB1E2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C1FEE7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700B5B0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Nos lois sont incapables de protéger les vers de terre</w:t>
      </w:r>
    </w:p>
    <w:p w14:paraId="7EB151F2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https://www.lejardinvivant.fr/2024/12/15/nos-lois-sont-incapables-de-proteger-les-vers-de-terre/</w:t>
        </w:r>
      </w:hyperlink>
    </w:p>
    <w:p w14:paraId="73A1A8B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 xml:space="preserve">Les Méconnus de Bourgogne-Franche-Comté – Étude de la </w:t>
      </w:r>
      <w:proofErr w:type="spellStart"/>
      <w:r w:rsidRPr="00482A39">
        <w:rPr>
          <w:rFonts w:asciiTheme="minorHAnsi" w:hAnsiTheme="minorHAnsi" w:cstheme="minorHAnsi"/>
          <w:sz w:val="22"/>
          <w:szCs w:val="22"/>
        </w:rPr>
        <w:t>fonge</w:t>
      </w:r>
      <w:proofErr w:type="spellEnd"/>
      <w:r w:rsidRPr="00482A39">
        <w:rPr>
          <w:rFonts w:asciiTheme="minorHAnsi" w:hAnsiTheme="minorHAnsi" w:cstheme="minorHAnsi"/>
          <w:sz w:val="22"/>
          <w:szCs w:val="22"/>
        </w:rPr>
        <w:t>, des bryophytes, des mollusques et des orthoptères en Bourgogne-Franche-Comté</w:t>
      </w:r>
    </w:p>
    <w:p w14:paraId="1BD2AC22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https://cbnfc-ori.org/especes-vegetales/les-meconnus-de-bourgogne-franche-comte-etude-de-la-fonge-des-bryophytes-des</w:t>
        </w:r>
      </w:hyperlink>
    </w:p>
    <w:p w14:paraId="7C224F9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 xml:space="preserve">Renard-corbeau Les prélèvements réduisent-ils les </w:t>
      </w:r>
      <w:proofErr w:type="spellStart"/>
      <w:r w:rsidRPr="00482A39">
        <w:rPr>
          <w:rFonts w:asciiTheme="minorHAnsi" w:hAnsiTheme="minorHAnsi" w:cstheme="minorHAnsi"/>
          <w:sz w:val="22"/>
          <w:szCs w:val="22"/>
        </w:rPr>
        <w:t>dégats</w:t>
      </w:r>
      <w:proofErr w:type="spellEnd"/>
      <w:r w:rsidRPr="00482A39">
        <w:rPr>
          <w:rFonts w:asciiTheme="minorHAnsi" w:hAnsiTheme="minorHAnsi" w:cstheme="minorHAnsi"/>
          <w:sz w:val="22"/>
          <w:szCs w:val="22"/>
        </w:rPr>
        <w:t xml:space="preserve"> qui leur sont imputés ?</w:t>
      </w:r>
    </w:p>
    <w:p w14:paraId="4B55543D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https://revue-sesame-inrae.fr/renard-corbeau-les-prelevements-reduisent-ils-les-degats-qui-leur-sont-imputes/</w:t>
        </w:r>
      </w:hyperlink>
    </w:p>
    <w:p w14:paraId="238D7B1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Aires protégées : validation de la définition de la « protection forte » (10 % à terme du territoire national) [VIDEO et article]</w:t>
      </w:r>
    </w:p>
    <w:p w14:paraId="05B8979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https://transitions.landot-avocats.net/2024/12/18/aires-protegees-validation-de-la-definition-de-la-protection-forte-10-a-terme-du-territoire-national-video-et-article/</w:t>
        </w:r>
      </w:hyperlink>
    </w:p>
    <w:p w14:paraId="159B90F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Mettre en valeur(s) la biodiversité : état des lieux et perspectives</w:t>
      </w:r>
    </w:p>
    <w:p w14:paraId="0C13F2F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https://www.strategie.gouv.fr/publications/mettre-valeurs-biodiversite-etat-lieux-perspectives</w:t>
        </w:r>
      </w:hyperlink>
    </w:p>
    <w:p w14:paraId="745C0AB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Protection du loup : cinq associations européennes attaquent la décision de déclassement</w:t>
      </w:r>
    </w:p>
    <w:p w14:paraId="0A15439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https://www.actu-environnement.com/ae/news/loup-protection-statut-declassement-recours-cjue-associations-45288.php4</w:t>
        </w:r>
      </w:hyperlink>
    </w:p>
    <w:p w14:paraId="6CCFAC2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« L'obligation réelle environnementale est un outil puissant pour créer des réserves de biodiversité »</w:t>
      </w:r>
    </w:p>
    <w:p w14:paraId="760D723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https://www.actu-environnement.com/ae/news/obligations-reelles-environnementales-ore-reserves-biodiversite-agir-pour-lenvironnement-interview-lucie-pelous-45276.php4</w:t>
        </w:r>
      </w:hyperlink>
    </w:p>
    <w:p w14:paraId="7CE3C4F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Loi anti-déforestation : le Parlement européen reporte son application d’un an</w:t>
      </w:r>
    </w:p>
    <w:p w14:paraId="4907B32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i/>
          <w:iCs/>
          <w:sz w:val="22"/>
          <w:szCs w:val="22"/>
        </w:rPr>
        <w:t>« La consommation européenne représente environ 10 % de la déforestation mondiale »</w:t>
      </w:r>
    </w:p>
    <w:p w14:paraId="477102B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https://www.touteleurope.eu/environnement/loi-anti-deforestation-le-parlement-europeen-reporte-son-application-d-un-an/</w:t>
        </w:r>
      </w:hyperlink>
    </w:p>
    <w:p w14:paraId="5582D42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482A39">
        <w:rPr>
          <w:rFonts w:asciiTheme="minorHAnsi" w:hAnsiTheme="minorHAnsi" w:cstheme="minorHAnsi"/>
          <w:sz w:val="22"/>
          <w:szCs w:val="22"/>
        </w:rPr>
        <w:t>Climat et biodiversité, nous ne pouvons plus traiter ces crises séparément !”</w:t>
      </w:r>
    </w:p>
    <w:p w14:paraId="17114DD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https://www.touteleurope.eu/environnement/climat-et-biodiversite-nous-ne-pouvons-plus-traiter-ces-crises-separement/</w:t>
        </w:r>
      </w:hyperlink>
    </w:p>
    <w:p w14:paraId="0DE4B02A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46FA6D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5301DFCB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Fini les poubelles, des insectes dans nos assiettes... 8 experts te racontent 2050</w:t>
      </w:r>
    </w:p>
    <w:p w14:paraId="09F3516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https://www.2050now.com/p/penser-2050-apres-la-transition-ecologique</w:t>
        </w:r>
      </w:hyperlink>
    </w:p>
    <w:p w14:paraId="5687A4E7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Comment choisir un vin écologique?</w:t>
      </w:r>
    </w:p>
    <w:p w14:paraId="2CCE17B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https://www.linfodurable.fr/conso/comment-choisir-un-vin-ecologique-31012</w:t>
        </w:r>
      </w:hyperlink>
    </w:p>
    <w:p w14:paraId="7971CE7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Nutri-Score : pourquoi les marques ont intérêt à l’adopter sans attendre</w:t>
      </w:r>
    </w:p>
    <w:p w14:paraId="1E0A30B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https://theconversation.com/nutri-score-pourquoi-les-marques-ont-interet-a-ladopter-sans-attendre-245073</w:t>
        </w:r>
      </w:hyperlink>
    </w:p>
    <w:p w14:paraId="07FB26E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La coopérative, un modèle d’innovation sociale et écologique</w:t>
      </w:r>
    </w:p>
    <w:p w14:paraId="491070F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https://theconversation.com/la-cooperative-un-modele-dinnovation-sociale-et-ecologique-244955</w:t>
        </w:r>
      </w:hyperlink>
    </w:p>
    <w:p w14:paraId="16CB8A8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Bambou vs réutilisables : quels couverts sont les plus écologiques ?</w:t>
      </w:r>
    </w:p>
    <w:p w14:paraId="198E371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https://www.linfodurable.fr/conso/bambou-vs-reutilisables-quels-couverts-sont-les-plus-ecologiques-48358</w:t>
        </w:r>
      </w:hyperlink>
    </w:p>
    <w:p w14:paraId="7FE4ED62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Quelles données pour évaluer l'impact d'une entreprise sur la biodiversité ?</w:t>
      </w:r>
    </w:p>
    <w:p w14:paraId="0C73BBF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https://www.linfodurable.fr/finance-durable/2030-investir-demain/evaluer-limpact-dune-entreprise-sur-la-biodiversite-48430</w:t>
        </w:r>
      </w:hyperlink>
    </w:p>
    <w:p w14:paraId="4EFFCE9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A6915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7F2184F2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Eaux de pluie, eaux grises… ce que dit exactement la nouvelle législation</w:t>
      </w:r>
    </w:p>
    <w:p w14:paraId="43F644C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https://www.wedemain.fr/dechiffrer/eaux-de-pluie-eaux-grises-ce-que-dit-exactement-la-nouvelle-legislation/</w:t>
        </w:r>
      </w:hyperlink>
    </w:p>
    <w:p w14:paraId="59B972B7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Qualité de l’eau et lutte contre les pollutions</w:t>
      </w:r>
    </w:p>
    <w:p w14:paraId="3A72A9F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https://www.vie-publique.fr/eclairage/24021-qualite-de-leau-et-lutte-contre-les-pollutions</w:t>
        </w:r>
      </w:hyperlink>
    </w:p>
    <w:p w14:paraId="5BEEB67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La gestion de l'eau : enjeux, principes et fonctionnement (2/3)</w:t>
      </w:r>
    </w:p>
    <w:p w14:paraId="6FDA5E8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https://www.vie-publique.fr/podcast/296561-la-gestion-de-leau-enjeux-principes-et-fonctionnement-podcast</w:t>
        </w:r>
      </w:hyperlink>
    </w:p>
    <w:p w14:paraId="276A1BF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Report du vote de la PPL sur la fin du transfert obligatoire de l’eau et l’assainissement aux CC</w:t>
      </w:r>
    </w:p>
    <w:p w14:paraId="2CBFBD5B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https://transitions.landot-avocats.net/2024/12/17/report-du-vote-de-la-ppl-sur-la-fin-du-transfert-obligatoire-de-leau-et-lassainissement-aux-cc/</w:t>
        </w:r>
      </w:hyperlink>
    </w:p>
    <w:p w14:paraId="52D011B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Etat d'avancement des SAGE</w:t>
      </w:r>
    </w:p>
    <w:p w14:paraId="13457D0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6/46.649/4.570/sdage,sage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https://www.gesteau.fr/sage#6/46.649/4.570/sdage,sage</w:t>
        </w:r>
      </w:hyperlink>
    </w:p>
    <w:p w14:paraId="6BD9D7D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https://www.gesteau.fr/chiffres-cles/sage</w:t>
        </w:r>
      </w:hyperlink>
    </w:p>
    <w:p w14:paraId="1F3B628D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Etat d'avancement des contrats de milieu</w:t>
      </w:r>
    </w:p>
    <w:p w14:paraId="44407B4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6/46.649/4.570/sdage,contrats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https://www.gesteau.fr/contrats#6/46.649/4.570/sdage,contrats</w:t>
        </w:r>
      </w:hyperlink>
    </w:p>
    <w:p w14:paraId="78C684F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https://www.gesteau.fr/chiffres-cles/contrat</w:t>
        </w:r>
      </w:hyperlink>
    </w:p>
    <w:p w14:paraId="72E81C0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82A39">
        <w:rPr>
          <w:rFonts w:asciiTheme="minorHAnsi" w:hAnsiTheme="minorHAnsi" w:cstheme="minorHAnsi"/>
          <w:sz w:val="22"/>
          <w:szCs w:val="22"/>
        </w:rPr>
        <w:t>Mégabassines</w:t>
      </w:r>
      <w:proofErr w:type="spellEnd"/>
      <w:r w:rsidRPr="00482A39">
        <w:rPr>
          <w:rFonts w:asciiTheme="minorHAnsi" w:hAnsiTheme="minorHAnsi" w:cstheme="minorHAnsi"/>
          <w:sz w:val="22"/>
          <w:szCs w:val="22"/>
        </w:rPr>
        <w:t> : la justice offre une « bouffée d’oxygène » aux opposants</w:t>
      </w:r>
    </w:p>
    <w:p w14:paraId="4D88DF3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https://reporterre.net/Megabassines-suspendues-une-decision-historique-pour-la-biodiversite-et-la-lutte</w:t>
        </w:r>
      </w:hyperlink>
    </w:p>
    <w:p w14:paraId="16E8E9C6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https://www.actu-environnement.com/ae/news/mega-bassines-sevre-niortaise-mignon-sainte-soline-autorisation-suspension-outarde-canepetiere-derogation-espece-protegee-45296.php4</w:t>
        </w:r>
      </w:hyperlink>
    </w:p>
    <w:p w14:paraId="005D16C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Réutilisation des eaux usées traitées : douze premières collectivités littorales soutenues</w:t>
      </w:r>
    </w:p>
    <w:p w14:paraId="0E3F1BC6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https://www.actu-environnement.com/ae/news/projets-reutilisation-eaux-usees-traitees-12-premieres-collectivites-littorales-laureates-45291.php4</w:t>
        </w:r>
      </w:hyperlink>
    </w:p>
    <w:p w14:paraId="261921B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WEBINAIRE : "Evolution des usages de l’eau en agriculture et conséquences sur la ressource"</w:t>
      </w:r>
    </w:p>
    <w:p w14:paraId="2D3061A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https://www.eauxglacees.com/WEBINAIRE-Evolution-des-usages-de-l-eau-en-agriculture-et-consequences-sur-la</w:t>
        </w:r>
      </w:hyperlink>
    </w:p>
    <w:p w14:paraId="34200C3B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81F9D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315B899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 xml:space="preserve">Parcs de stationnement et photovoltaïque : après les grandes </w:t>
      </w:r>
      <w:proofErr w:type="spellStart"/>
      <w:r w:rsidRPr="00482A39">
        <w:rPr>
          <w:rFonts w:asciiTheme="minorHAnsi" w:hAnsiTheme="minorHAnsi" w:cstheme="minorHAnsi"/>
          <w:sz w:val="22"/>
          <w:szCs w:val="22"/>
        </w:rPr>
        <w:t>manoeuvres</w:t>
      </w:r>
      <w:proofErr w:type="spellEnd"/>
      <w:r w:rsidRPr="00482A39">
        <w:rPr>
          <w:rFonts w:asciiTheme="minorHAnsi" w:hAnsiTheme="minorHAnsi" w:cstheme="minorHAnsi"/>
          <w:sz w:val="22"/>
          <w:szCs w:val="22"/>
        </w:rPr>
        <w:t>, voici les décrets bien garés au JO… sans faire trop d’ombre aux exploitants… [mise à jour au 16 décembre 2024]</w:t>
      </w:r>
    </w:p>
    <w:p w14:paraId="1FBA852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https://transitions.landot-avocats.net/2024/12/16/parcs-de-stationnement-et-photovoltaique-apres-les-grandes-manoeuvres-voici-les-decrets-bien-gares-au-jo-sans-faire-trop-dombre-aux-exploitants-mise-a-jour-au-16-decembr/</w:t>
        </w:r>
      </w:hyperlink>
    </w:p>
    <w:p w14:paraId="5193097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Hydrogène pur : état des lieux 2023 du développement de la filière</w:t>
      </w:r>
    </w:p>
    <w:p w14:paraId="10DE6A4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https://www.vie-publique.fr/en-bref/296555-hydrogene-pur-etat-des-lieux-2023-du-developpement-de-la-filiere</w:t>
        </w:r>
      </w:hyperlink>
    </w:p>
    <w:p w14:paraId="3F9FF60B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 xml:space="preserve">Lancement de la Communauté des Accompagnateurs </w:t>
      </w:r>
      <w:proofErr w:type="spellStart"/>
      <w:r w:rsidRPr="00482A39">
        <w:rPr>
          <w:rFonts w:asciiTheme="minorHAnsi" w:hAnsiTheme="minorHAnsi" w:cstheme="minorHAnsi"/>
          <w:sz w:val="22"/>
          <w:szCs w:val="22"/>
        </w:rPr>
        <w:t>Rénov</w:t>
      </w:r>
      <w:proofErr w:type="spellEnd"/>
      <w:r w:rsidRPr="00482A39">
        <w:rPr>
          <w:rFonts w:asciiTheme="minorHAnsi" w:hAnsiTheme="minorHAnsi" w:cstheme="minorHAnsi"/>
          <w:sz w:val="22"/>
          <w:szCs w:val="22"/>
        </w:rPr>
        <w:t>'</w:t>
      </w:r>
    </w:p>
    <w:p w14:paraId="76AECC1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https://www.actu-environnement.com/ae/news/association-nationale-communaute-accompagnateurs-renov-sebastian-ruiz-45265.php4</w:t>
        </w:r>
      </w:hyperlink>
    </w:p>
    <w:p w14:paraId="2AD7EB1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Que valent les carburants bas carbone ?</w:t>
      </w:r>
    </w:p>
    <w:p w14:paraId="3861AFE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https://www.linfodurable.fr/environnement/que-valent-les-carburants-bas-carbone-48350</w:t>
        </w:r>
      </w:hyperlink>
    </w:p>
    <w:p w14:paraId="16A5609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CARTES - Météo : 2024, année particulièrement pluvieuse, avec le plus grand déficit d'ensoleillement depuis 30 ans</w:t>
      </w:r>
    </w:p>
    <w:p w14:paraId="61778BD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https://www.francebleu.fr/infos/meteo/cartes-meteo-2024-une-des-annees-les-plus-chaudes-et-les-plus-pluvieuses-9094657</w:t>
        </w:r>
      </w:hyperlink>
    </w:p>
    <w:p w14:paraId="423CDB8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BD84E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08A0961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Liste des substances définies à l'article L. 213-10-8 du code de l'environnement relatif à la redevance pour pollutions diffuses</w:t>
      </w:r>
    </w:p>
    <w:p w14:paraId="13AADA1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https://www.legifrance.gouv.fr/jorf/id/JORFTEXT000050789404</w:t>
        </w:r>
      </w:hyperlink>
    </w:p>
    <w:p w14:paraId="1C7D166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D1E8F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60E2A99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Caméras "augmentées" : mise en demeure du ministère de l'intérieur et de 6 communes</w:t>
      </w:r>
    </w:p>
    <w:p w14:paraId="728FD9B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https://www.vie-publique.fr/en-bref/296534-cameras-augmentees-letat-et-6-collectivites-mis-en-demeure</w:t>
        </w:r>
      </w:hyperlink>
    </w:p>
    <w:p w14:paraId="13A14576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Vélos La législation concernant l’éclairage évolue</w:t>
      </w:r>
    </w:p>
    <w:p w14:paraId="2CF28806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https://www.quechoisir.org/actualite-velos-la-legislation-concernant-l-eclairage-evolue-n147886/</w:t>
        </w:r>
      </w:hyperlink>
    </w:p>
    <w:p w14:paraId="6F5924F2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Face aux pluies intenses, il nous faut réapprendre à vivre en territoire inondable</w:t>
      </w:r>
    </w:p>
    <w:p w14:paraId="49EB3ECA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https://theconversation.com/face-aux-pluies-intenses-il-nous-faut-reapprendre-a-vivre-en-territoire-inondable-241877</w:t>
        </w:r>
      </w:hyperlink>
    </w:p>
    <w:p w14:paraId="60D4B45B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Obligations légales de débroussaillement : l'information des acquéreurs et des locataires de biens devient obligatoire en 2025</w:t>
      </w:r>
    </w:p>
    <w:p w14:paraId="5B17F34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https://www.service-public.fr/particuliers/actualites/A17910</w:t>
        </w:r>
      </w:hyperlink>
    </w:p>
    <w:p w14:paraId="40DBE98B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9B46A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Transition écologique : "Passer de l’incantation à l’action, pas une mince affaire"</w:t>
      </w:r>
    </w:p>
    <w:p w14:paraId="12F311C6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https://www.banquedesterritoires.fr/transition-ecologique-passer-de-lincantation-laction-pas-une-mince-affaire</w:t>
        </w:r>
      </w:hyperlink>
    </w:p>
    <w:p w14:paraId="11FD91E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D21A0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23CC48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Nutri-Score: Vous n'avez rien compris ! N&amp;Z Épisode 4</w:t>
      </w:r>
    </w:p>
    <w:p w14:paraId="504D186F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https://www.youtube.com/watch?v=aq7rdOJLdvI</w:t>
        </w:r>
      </w:hyperlink>
    </w:p>
    <w:p w14:paraId="38AF318B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Risques sanitaires : Nestlé invité à cesser la production de Perrier</w:t>
      </w:r>
    </w:p>
    <w:p w14:paraId="340C657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https://reporterre.net/Risques-sanitaires-Nestle-invite-a-cesser-la-production-de-Perrier</w:t>
        </w:r>
      </w:hyperlink>
    </w:p>
    <w:p w14:paraId="5A9D09AD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Quel est l’impact de l’environnement sur nos poumons ?</w:t>
      </w:r>
    </w:p>
    <w:p w14:paraId="5589195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https://www.linfodurable.fr/sante/quel-est-limpact-de-lenvironnement-sur-nos-poumons-48424</w:t>
        </w:r>
      </w:hyperlink>
    </w:p>
    <w:p w14:paraId="079D591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Une grande quantité d'aliments non bio présente des traces de substances dangereuses</w:t>
      </w:r>
    </w:p>
    <w:p w14:paraId="3A6EF22A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https://www.actu-environnement.com/ae/news/aliments-non-bio-substances-cmr-perturbateur-endocrinien-pfas-pesticides-45269.php4</w:t>
        </w:r>
      </w:hyperlink>
    </w:p>
    <w:p w14:paraId="4D4CFAF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https://reporterre.net/La-majorite-des-fruits-non-bio-vendus-en-France</w:t>
        </w:r>
      </w:hyperlink>
    </w:p>
    <w:p w14:paraId="1D43C68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https://www.linfodurable.fr/sante/des-residus-de-pesticides-dangereux-dans-les-fruits-et-legumes-en-france-48438</w:t>
        </w:r>
      </w:hyperlink>
    </w:p>
    <w:p w14:paraId="4C2497EA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Noël : un repas de fête respectueux de la santé et de l’environnement est-il possible ?</w:t>
      </w:r>
    </w:p>
    <w:p w14:paraId="32E4C88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https://theconversation.com/noel-un-repas-de-fete-respectueux-de-la-sante-et-de-lenvironnement-est-il-possible-245907</w:t>
        </w:r>
      </w:hyperlink>
    </w:p>
    <w:p w14:paraId="0DEE62DA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Le Parlement européen confirme la création d’une commission permanente de la santé publique</w:t>
      </w:r>
    </w:p>
    <w:p w14:paraId="0D52FD52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i/>
          <w:iCs/>
          <w:sz w:val="22"/>
          <w:szCs w:val="22"/>
        </w:rPr>
        <w:t>« la commission ENVI resterait responsable de la politique environnementale pour la protection de la santé publique »</w:t>
      </w:r>
    </w:p>
    <w:p w14:paraId="43CCE82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https://www.euractiv.fr/section/sante/news/le-parlement-europeen-confirme-la-creation-dune-commission-permanente-de-la-sante-publique/</w:t>
        </w:r>
      </w:hyperlink>
    </w:p>
    <w:p w14:paraId="26F26D2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Produits de protection solaire : mieux informer les consommateurs pour une meilleure protection</w:t>
      </w:r>
    </w:p>
    <w:p w14:paraId="3D51E38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https://www.anses.fr/fr/content/produits-de-protection-solaire-mieux-informer-les-consommateurs-pour-une-meilleure-protection</w:t>
        </w:r>
      </w:hyperlink>
    </w:p>
    <w:p w14:paraId="0992B00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Évaluer la toxicité des substances : la piste du métabolisme</w:t>
      </w:r>
    </w:p>
    <w:p w14:paraId="5B76B07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https://www.anses.fr/fr/content/evaluer-toxicite-substances-metabolisme</w:t>
        </w:r>
      </w:hyperlink>
    </w:p>
    <w:p w14:paraId="735B9A9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4788C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7F55F03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Continuons ensemble le combat pour l’accès aux soins en France</w:t>
        </w:r>
      </w:hyperlink>
    </w:p>
    <w:p w14:paraId="1EED25E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i/>
          <w:iCs/>
          <w:sz w:val="22"/>
          <w:szCs w:val="22"/>
        </w:rPr>
        <w:t>« 69 % de nos concitoyens victimes d’une aggravation de la fracture sanitaire »</w:t>
      </w:r>
    </w:p>
    <w:p w14:paraId="0AD2EFB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https://www.quechoisir.org/action-ufc-que-choisir-acces-aux-soins-69-de-nos-concitoyens-victimes-d-une-aggravation-de-la-fracture-sanitaire-n132666/</w:t>
        </w:r>
      </w:hyperlink>
    </w:p>
    <w:p w14:paraId="59425A07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Quelles sont les villes les plus végétalisées en France ?</w:t>
      </w:r>
    </w:p>
    <w:p w14:paraId="61849AA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https://www.linfodurable.fr/environnement/quelles-sont-les-villes-les-plus-vegetalisees-en-france-45669</w:t>
        </w:r>
      </w:hyperlink>
    </w:p>
    <w:p w14:paraId="372CF56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Les coopératives d’habitants, un modèle révolutionnaire qui peine à essaimer</w:t>
      </w:r>
    </w:p>
    <w:p w14:paraId="52CEF48A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https://reporterre.net/Les-cooperatives-d-habitants-un-modele-revolutionnaire-qui-peine-a-essaimer</w:t>
        </w:r>
      </w:hyperlink>
    </w:p>
    <w:p w14:paraId="68882B98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https://www.habicoop.fr/panorama-des-cooperatives/</w:t>
        </w:r>
      </w:hyperlink>
    </w:p>
    <w:p w14:paraId="4AFD61C6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La transformation de bureaux en logements, un enjeu de dimension nationale</w:t>
      </w:r>
    </w:p>
    <w:p w14:paraId="759CD6EC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https://www.banquedesterritoires.fr/la-transformation-des-bureaux-en-logements-un-enjeu-de-dimension-nationale</w:t>
        </w:r>
      </w:hyperlink>
    </w:p>
    <w:p w14:paraId="1CEE0E7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Faux sites administratifs Une sanction pour l’exemple</w:t>
      </w:r>
    </w:p>
    <w:p w14:paraId="73AD2F36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https://www.quechoisir.org/actualite-faux-sites-administratifs-une-sanction-pour-l-exemple-n147730/</w:t>
        </w:r>
      </w:hyperlink>
    </w:p>
    <w:p w14:paraId="55F917DD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Records de fréquentation pour le train en 2023 malgré le prix et une ponctualité dégradée, selon l'ART</w:t>
      </w:r>
    </w:p>
    <w:p w14:paraId="50154CD4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https://www.banquedesterritoires.fr/records-de-frequentation-pour-le-train-en-2023-malgre-le-prix-et-une-ponctualite-degradee-selon</w:t>
        </w:r>
      </w:hyperlink>
    </w:p>
    <w:p w14:paraId="5C314F29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"RER métropolitain" de Strasbourg : les collectivités satisfaites des progrès</w:t>
      </w:r>
    </w:p>
    <w:p w14:paraId="6AB6B22E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i/>
          <w:iCs/>
          <w:sz w:val="22"/>
          <w:szCs w:val="22"/>
        </w:rPr>
        <w:t>« premier "RER en province" et a ouvert la voie aux services express régionaux métropolitains (</w:t>
      </w:r>
      <w:proofErr w:type="spellStart"/>
      <w:r w:rsidRPr="00482A39">
        <w:rPr>
          <w:rFonts w:asciiTheme="minorHAnsi" w:hAnsiTheme="minorHAnsi" w:cstheme="minorHAnsi"/>
          <w:i/>
          <w:iCs/>
          <w:sz w:val="22"/>
          <w:szCs w:val="22"/>
        </w:rPr>
        <w:t>Serm</w:t>
      </w:r>
      <w:proofErr w:type="spellEnd"/>
      <w:r w:rsidRPr="00482A39">
        <w:rPr>
          <w:rFonts w:asciiTheme="minorHAnsi" w:hAnsiTheme="minorHAnsi" w:cstheme="minorHAnsi"/>
          <w:i/>
          <w:iCs/>
          <w:sz w:val="22"/>
          <w:szCs w:val="22"/>
        </w:rPr>
        <w:t>) »</w:t>
      </w:r>
    </w:p>
    <w:p w14:paraId="7DDE8A30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https://www.banquedesterritoires.fr/rer-metropolitain-de-strasbourg-les-collectivites-satisfaites-des-progres</w:t>
        </w:r>
      </w:hyperlink>
    </w:p>
    <w:p w14:paraId="5D6860D3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Numérique responsable : l'observatoire en place, les collectivités en retard</w:t>
      </w:r>
    </w:p>
    <w:p w14:paraId="0857759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https://www.banquedesterritoires.fr/numerique-responsable-lobservatoire-en-place-les-collectivites-en-retard</w:t>
        </w:r>
      </w:hyperlink>
    </w:p>
    <w:p w14:paraId="1E45F945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2A39">
        <w:rPr>
          <w:rFonts w:asciiTheme="minorHAnsi" w:hAnsiTheme="minorHAnsi" w:cstheme="minorHAnsi"/>
          <w:sz w:val="22"/>
          <w:szCs w:val="22"/>
        </w:rPr>
        <w:t>Les actions de médiation numérique se mènent de plus en plus à l'échelle infra-départementale</w:t>
      </w:r>
    </w:p>
    <w:p w14:paraId="7D788B61" w14:textId="77777777" w:rsidR="00482A39" w:rsidRPr="00482A39" w:rsidRDefault="00482A39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482A3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https://www.maire-info.com/les-actions-mediation-numerique-se-menent-plus-en-plus-echelle-infra-departementale-article-29235</w:t>
        </w:r>
      </w:hyperlink>
    </w:p>
    <w:p w14:paraId="3BFFB5EC" w14:textId="5ACB4F03" w:rsidR="00A22BC5" w:rsidRPr="00482A39" w:rsidRDefault="00A22BC5" w:rsidP="00482A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82A39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81C1E"/>
    <w:rsid w:val="003A0D9B"/>
    <w:rsid w:val="003A24B8"/>
    <w:rsid w:val="003A7D70"/>
    <w:rsid w:val="003C3579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B251F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2050now.com/p/penser-2050-apres-la-transition-ecologique" TargetMode="External"/><Relationship Id="rId21" Type="http://schemas.openxmlformats.org/officeDocument/2006/relationships/hyperlink" Target="https://www.strategie.gouv.fr/publications/mettre-valeurs-biodiversite-etat-lieux-perspectives" TargetMode="External"/><Relationship Id="rId42" Type="http://schemas.openxmlformats.org/officeDocument/2006/relationships/hyperlink" Target="https://www.actu-environnement.com/ae/news/projets-reutilisation-eaux-usees-traitees-12-premieres-collectivites-littorales-laureates-45291.php4" TargetMode="External"/><Relationship Id="rId47" Type="http://schemas.openxmlformats.org/officeDocument/2006/relationships/hyperlink" Target="https://www.linfodurable.fr/environnement/que-valent-les-carburants-bas-carbone-48350" TargetMode="External"/><Relationship Id="rId63" Type="http://schemas.openxmlformats.org/officeDocument/2006/relationships/hyperlink" Target="https://www.anses.fr/fr/content/produits-de-protection-solaire-mieux-informer-les-consommateurs-pour-une-meilleure-protection" TargetMode="External"/><Relationship Id="rId68" Type="http://schemas.openxmlformats.org/officeDocument/2006/relationships/hyperlink" Target="https://reporterre.net/Les-cooperatives-d-habitants-un-modele-revolutionnaire-qui-peine-a-essaimer" TargetMode="External"/><Relationship Id="rId16" Type="http://schemas.openxmlformats.org/officeDocument/2006/relationships/hyperlink" Target="https://www.actu-environnement.com/ae/news/glyphosate-recours-cjue-45293.php4" TargetMode="External"/><Relationship Id="rId11" Type="http://schemas.openxmlformats.org/officeDocument/2006/relationships/hyperlink" Target="https://www.linfodurable.fr/environnement/entre-intemperies-et-surplus-le-vin-bio-francais-resiste-48284" TargetMode="External"/><Relationship Id="rId24" Type="http://schemas.openxmlformats.org/officeDocument/2006/relationships/hyperlink" Target="https://www.touteleurope.eu/environnement/loi-anti-deforestation-le-parlement-europeen-reporte-son-application-d-un-an/" TargetMode="External"/><Relationship Id="rId32" Type="http://schemas.openxmlformats.org/officeDocument/2006/relationships/hyperlink" Target="https://www.wedemain.fr/dechiffrer/eaux-de-pluie-eaux-grises-ce-que-dit-exactement-la-nouvelle-legislation/" TargetMode="External"/><Relationship Id="rId37" Type="http://schemas.openxmlformats.org/officeDocument/2006/relationships/hyperlink" Target="https://www.gesteau.fr/chiffres-cles/sage" TargetMode="External"/><Relationship Id="rId40" Type="http://schemas.openxmlformats.org/officeDocument/2006/relationships/hyperlink" Target="https://reporterre.net/Megabassines-suspendues-une-decision-historique-pour-la-biodiversite-et-la-lutte" TargetMode="External"/><Relationship Id="rId45" Type="http://schemas.openxmlformats.org/officeDocument/2006/relationships/hyperlink" Target="https://www.vie-publique.fr/en-bref/296555-hydrogene-pur-etat-des-lieux-2023-du-developpement-de-la-filiere" TargetMode="External"/><Relationship Id="rId53" Type="http://schemas.openxmlformats.org/officeDocument/2006/relationships/hyperlink" Target="https://www.service-public.fr/particuliers/actualites/A17910" TargetMode="External"/><Relationship Id="rId58" Type="http://schemas.openxmlformats.org/officeDocument/2006/relationships/hyperlink" Target="https://www.actu-environnement.com/ae/news/aliments-non-bio-substances-cmr-perturbateur-endocrinien-pfas-pesticides-45269.php4" TargetMode="External"/><Relationship Id="rId66" Type="http://schemas.openxmlformats.org/officeDocument/2006/relationships/hyperlink" Target="https://www.quechoisir.org/action-ufc-que-choisir-acces-aux-soins-69-de-nos-concitoyens-victimes-d-une-aggravation-de-la-fracture-sanitaire-n132666/" TargetMode="External"/><Relationship Id="rId74" Type="http://schemas.openxmlformats.org/officeDocument/2006/relationships/hyperlink" Target="https://www.banquedesterritoires.fr/numerique-responsable-lobservatoire-en-place-les-collectivites-en-retard" TargetMode="External"/><Relationship Id="rId5" Type="http://schemas.openxmlformats.org/officeDocument/2006/relationships/hyperlink" Target="https://www.actu-environnement.com/ae/news/nouveau-premier-ministre-francois-bayrou-urgence-ecologique-45259.php4" TargetMode="External"/><Relationship Id="rId61" Type="http://schemas.openxmlformats.org/officeDocument/2006/relationships/hyperlink" Target="https://theconversation.com/noel-un-repas-de-fete-respectueux-de-la-sante-et-de-lenvironnement-est-il-possible-245907" TargetMode="External"/><Relationship Id="rId19" Type="http://schemas.openxmlformats.org/officeDocument/2006/relationships/hyperlink" Target="https://revue-sesame-inrae.fr/renard-corbeau-les-prelevements-reduisent-ils-les-degats-qui-leur-sont-imputes/" TargetMode="External"/><Relationship Id="rId14" Type="http://schemas.openxmlformats.org/officeDocument/2006/relationships/hyperlink" Target="https://basta.media/les-normes-environnementales-ne-sont-pas-la-cause-du-malaise-agricole" TargetMode="External"/><Relationship Id="rId22" Type="http://schemas.openxmlformats.org/officeDocument/2006/relationships/hyperlink" Target="https://www.actu-environnement.com/ae/news/loup-protection-statut-declassement-recours-cjue-associations-45288.php4" TargetMode="External"/><Relationship Id="rId27" Type="http://schemas.openxmlformats.org/officeDocument/2006/relationships/hyperlink" Target="https://www.linfodurable.fr/conso/comment-choisir-un-vin-ecologique-31012" TargetMode="External"/><Relationship Id="rId30" Type="http://schemas.openxmlformats.org/officeDocument/2006/relationships/hyperlink" Target="https://www.linfodurable.fr/conso/bambou-vs-reutilisables-quels-couverts-sont-les-plus-ecologiques-48358" TargetMode="External"/><Relationship Id="rId35" Type="http://schemas.openxmlformats.org/officeDocument/2006/relationships/hyperlink" Target="https://transitions.landot-avocats.net/2024/12/17/report-du-vote-de-la-ppl-sur-la-fin-du-transfert-obligatoire-de-leau-et-lassainissement-aux-cc/" TargetMode="External"/><Relationship Id="rId43" Type="http://schemas.openxmlformats.org/officeDocument/2006/relationships/hyperlink" Target="https://www.eauxglacees.com/WEBINAIRE-Evolution-des-usages-de-l-eau-en-agriculture-et-consequences-sur-la" TargetMode="External"/><Relationship Id="rId48" Type="http://schemas.openxmlformats.org/officeDocument/2006/relationships/hyperlink" Target="https://www.francebleu.fr/infos/meteo/cartes-meteo-2024-une-des-annees-les-plus-chaudes-et-les-plus-pluvieuses-9094657" TargetMode="External"/><Relationship Id="rId56" Type="http://schemas.openxmlformats.org/officeDocument/2006/relationships/hyperlink" Target="https://reporterre.net/Risques-sanitaires-Nestle-invite-a-cesser-la-production-de-Perrier" TargetMode="External"/><Relationship Id="rId64" Type="http://schemas.openxmlformats.org/officeDocument/2006/relationships/hyperlink" Target="https://www.anses.fr/fr/content/evaluer-toxicite-substances-metabolisme" TargetMode="External"/><Relationship Id="rId69" Type="http://schemas.openxmlformats.org/officeDocument/2006/relationships/hyperlink" Target="https://www.habicoop.fr/panorama-des-cooperatives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banquedesterritoires.fr/union-europeenne-dissensions-persistantes-sur-les-voies-de-la-decarbonation" TargetMode="External"/><Relationship Id="rId51" Type="http://schemas.openxmlformats.org/officeDocument/2006/relationships/hyperlink" Target="https://www.quechoisir.org/actualite-velos-la-legislation-concernant-l-eclairage-evolue-n147886/" TargetMode="External"/><Relationship Id="rId72" Type="http://schemas.openxmlformats.org/officeDocument/2006/relationships/hyperlink" Target="https://www.banquedesterritoires.fr/records-de-frequentation-pour-le-train-en-2023-malgre-le-prix-et-une-ponctualite-degradee-sel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conso/vin-biologique-naturel-biodynamique-comment-sy-retrouver-35892" TargetMode="External"/><Relationship Id="rId17" Type="http://schemas.openxmlformats.org/officeDocument/2006/relationships/hyperlink" Target="https://www.lejardinvivant.fr/2024/12/15/nos-lois-sont-incapables-de-proteger-les-vers-de-terre/" TargetMode="External"/><Relationship Id="rId25" Type="http://schemas.openxmlformats.org/officeDocument/2006/relationships/hyperlink" Target="https://www.touteleurope.eu/environnement/climat-et-biodiversite-nous-ne-pouvons-plus-traiter-ces-crises-separement/" TargetMode="External"/><Relationship Id="rId33" Type="http://schemas.openxmlformats.org/officeDocument/2006/relationships/hyperlink" Target="https://www.vie-publique.fr/eclairage/24021-qualite-de-leau-et-lutte-contre-les-pollutions" TargetMode="External"/><Relationship Id="rId38" Type="http://schemas.openxmlformats.org/officeDocument/2006/relationships/hyperlink" Target="https://www.gesteau.fr/contrats" TargetMode="External"/><Relationship Id="rId46" Type="http://schemas.openxmlformats.org/officeDocument/2006/relationships/hyperlink" Target="https://www.actu-environnement.com/ae/news/association-nationale-communaute-accompagnateurs-renov-sebastian-ruiz-45265.php4" TargetMode="External"/><Relationship Id="rId59" Type="http://schemas.openxmlformats.org/officeDocument/2006/relationships/hyperlink" Target="https://reporterre.net/La-majorite-des-fruits-non-bio-vendus-en-France" TargetMode="External"/><Relationship Id="rId67" Type="http://schemas.openxmlformats.org/officeDocument/2006/relationships/hyperlink" Target="https://www.linfodurable.fr/environnement/quelles-sont-les-villes-les-plus-vegetalisees-en-france-45669" TargetMode="External"/><Relationship Id="rId20" Type="http://schemas.openxmlformats.org/officeDocument/2006/relationships/hyperlink" Target="https://transitions.landot-avocats.net/2024/12/18/aires-protegees-validation-de-la-definition-de-la-protection-forte-10-a-terme-du-territoire-national-video-et-article/" TargetMode="External"/><Relationship Id="rId41" Type="http://schemas.openxmlformats.org/officeDocument/2006/relationships/hyperlink" Target="https://www.actu-environnement.com/ae/news/mega-bassines-sevre-niortaise-mignon-sainte-soline-autorisation-suspension-outarde-canepetiere-derogation-espece-protegee-45296.php4" TargetMode="External"/><Relationship Id="rId54" Type="http://schemas.openxmlformats.org/officeDocument/2006/relationships/hyperlink" Target="https://www.banquedesterritoires.fr/transition-ecologique-passer-de-lincantation-laction-pas-une-mince-affaire" TargetMode="External"/><Relationship Id="rId62" Type="http://schemas.openxmlformats.org/officeDocument/2006/relationships/hyperlink" Target="https://www.euractiv.fr/section/sante/news/le-parlement-europeen-confirme-la-creation-dune-commission-permanente-de-la-sante-publique/" TargetMode="External"/><Relationship Id="rId70" Type="http://schemas.openxmlformats.org/officeDocument/2006/relationships/hyperlink" Target="https://www.banquedesterritoires.fr/la-transformation-des-bureaux-en-logements-un-enjeu-de-dimension-nationale" TargetMode="External"/><Relationship Id="rId75" Type="http://schemas.openxmlformats.org/officeDocument/2006/relationships/hyperlink" Target="https://www.maire-info.com/les-actions-mediation-numerique-se-menent-plus-en-plus-echelle-infra-departementale-article-2923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lutte-contre-la-desertification-cop16-riyadh-accord-contraignant-echec-unccd-cnulcd-45260.php4" TargetMode="External"/><Relationship Id="rId15" Type="http://schemas.openxmlformats.org/officeDocument/2006/relationships/hyperlink" Target="https://www.touteleurope.eu/agriculture-et-peche/glyphosate-des-ong-europeennes-contestent-devant-la-cjue-l-autorisation-de-l-herbicide-jusqu-en-2033/" TargetMode="External"/><Relationship Id="rId23" Type="http://schemas.openxmlformats.org/officeDocument/2006/relationships/hyperlink" Target="https://www.actu-environnement.com/ae/news/obligations-reelles-environnementales-ore-reserves-biodiversite-agir-pour-lenvironnement-interview-lucie-pelous-45276.php4" TargetMode="External"/><Relationship Id="rId28" Type="http://schemas.openxmlformats.org/officeDocument/2006/relationships/hyperlink" Target="https://theconversation.com/nutri-score-pourquoi-les-marques-ont-interet-a-ladopter-sans-attendre-245073" TargetMode="External"/><Relationship Id="rId36" Type="http://schemas.openxmlformats.org/officeDocument/2006/relationships/hyperlink" Target="https://www.gesteau.fr/sage" TargetMode="External"/><Relationship Id="rId49" Type="http://schemas.openxmlformats.org/officeDocument/2006/relationships/hyperlink" Target="https://www.legifrance.gouv.fr/jorf/id/JORFTEXT000050789404" TargetMode="External"/><Relationship Id="rId57" Type="http://schemas.openxmlformats.org/officeDocument/2006/relationships/hyperlink" Target="https://www.linfodurable.fr/sante/quel-est-limpact-de-lenvironnement-sur-nos-poumons-48424" TargetMode="External"/><Relationship Id="rId10" Type="http://schemas.openxmlformats.org/officeDocument/2006/relationships/hyperlink" Target="https://www.francebleu.fr/infos/economie-social/nouvel-emballage-vente-en-vrac-le-groupe-bel-travaille-au-relooking-de-son-iconique-vache-qui-rit-2502467" TargetMode="External"/><Relationship Id="rId31" Type="http://schemas.openxmlformats.org/officeDocument/2006/relationships/hyperlink" Target="https://www.linfodurable.fr/finance-durable/2030-investir-demain/evaluer-limpact-dune-entreprise-sur-la-biodiversite-48430" TargetMode="External"/><Relationship Id="rId44" Type="http://schemas.openxmlformats.org/officeDocument/2006/relationships/hyperlink" Target="https://transitions.landot-avocats.net/2024/12/16/parcs-de-stationnement-et-photovoltaique-apres-les-grandes-manoeuvres-voici-les-decrets-bien-gares-au-jo-sans-faire-trop-dombre-aux-exploitants-mise-a-jour-au-16-decembr/" TargetMode="External"/><Relationship Id="rId52" Type="http://schemas.openxmlformats.org/officeDocument/2006/relationships/hyperlink" Target="https://theconversation.com/face-aux-pluies-intenses-il-nous-faut-reapprendre-a-vivre-en-territoire-inondable-241877" TargetMode="External"/><Relationship Id="rId60" Type="http://schemas.openxmlformats.org/officeDocument/2006/relationships/hyperlink" Target="https://www.linfodurable.fr/sante/des-residus-de-pesticides-dangereux-dans-les-fruits-et-legumes-en-france-48438" TargetMode="External"/><Relationship Id="rId65" Type="http://schemas.openxmlformats.org/officeDocument/2006/relationships/hyperlink" Target="https://go.mail.quechoisir.org/lnk/AWsAAFymN9kAAcpVBtgAAAJdfCcAAABHQa0AJWb6AAqj_QBnYaUXUnPMKBNiRhyPxEB1vXaZzQAJ1Y8/3/R7YVuaHsLJJojTod-vYuAQ/aHR0cHM6Ly93d3cucXVlY2hvaXNpci5vcmcvYWN0aW9uLXVmYy1xdWUtY2hvaXNpci1wZXRpdGlvbi1hY2Nlcy1hdXgtc29pbnMtai1hY2N1c2UtbC1ldGF0LW4xMTMzMzQvP3V0bV9tZWRpdW09ZW1haWwmdXRtX3NvdXJjZT1ubHMmdXRtX2NhbXBhaWduPW5sc19wZXRpdGlvbl9qYWNjdXNlbGV0YXQyMDI0MTIxNyZhdF9tZWRpdW09ZW1haWwmYXRfZW1haWx0eXBlPXJldGVudGlvbiZhdF9jYW1wYWlnbj1ubHNfcGV0aXRpb25famFjY3VzZWxldGF0MjAyNDEyMTc" TargetMode="External"/><Relationship Id="rId73" Type="http://schemas.openxmlformats.org/officeDocument/2006/relationships/hyperlink" Target="https://www.banquedesterritoires.fr/rer-metropolitain-de-strasbourg-les-collectivites-satisfaites-des-progres" TargetMode="External"/><Relationship Id="rId4" Type="http://schemas.openxmlformats.org/officeDocument/2006/relationships/hyperlink" Target="https://www.euractiv.fr/section/economie/news/le-protectionnisme-americain-portera-un-nouveau-coup-a-leconomie-europeenne-avertit-christine-lagarde/" TargetMode="External"/><Relationship Id="rId9" Type="http://schemas.openxmlformats.org/officeDocument/2006/relationships/hyperlink" Target="https://www.francebleu.fr/infos/economie-social/bon-plan-la-commande-de-comte-directement-aux-fruitieres-4464824" TargetMode="External"/><Relationship Id="rId13" Type="http://schemas.openxmlformats.org/officeDocument/2006/relationships/hyperlink" Target="https://www.francebleu.fr/infos/agriculture-peche/les-agriculteurs-haut-saonois-appellent-au-boycott-de-lactalis-contre-la-fin-de-la-collecte-du-lait-2591623" TargetMode="External"/><Relationship Id="rId18" Type="http://schemas.openxmlformats.org/officeDocument/2006/relationships/hyperlink" Target="https://cbnfc-ori.org/especes-vegetales/les-meconnus-de-bourgogne-franche-comte-etude-de-la-fonge-des-bryophytes-des" TargetMode="External"/><Relationship Id="rId39" Type="http://schemas.openxmlformats.org/officeDocument/2006/relationships/hyperlink" Target="https://www.gesteau.fr/chiffres-cles/contrat" TargetMode="External"/><Relationship Id="rId34" Type="http://schemas.openxmlformats.org/officeDocument/2006/relationships/hyperlink" Target="https://www.vie-publique.fr/podcast/296561-la-gestion-de-leau-enjeux-principes-et-fonctionnement-podcast" TargetMode="External"/><Relationship Id="rId50" Type="http://schemas.openxmlformats.org/officeDocument/2006/relationships/hyperlink" Target="https://www.vie-publique.fr/en-bref/296534-cameras-augmentees-letat-et-6-collectivites-mis-en-demeure" TargetMode="External"/><Relationship Id="rId55" Type="http://schemas.openxmlformats.org/officeDocument/2006/relationships/hyperlink" Target="https://www.youtube.com/watch?v=aq7rdOJLdvI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theconversation.com/monde-sans-fin-ou-capitalisme-sans-fin-une-lecture-critique-de-la-bd-de-jancovici-et-blain-245722" TargetMode="External"/><Relationship Id="rId71" Type="http://schemas.openxmlformats.org/officeDocument/2006/relationships/hyperlink" Target="https://www.quechoisir.org/actualite-faux-sites-administratifs-une-sanction-pour-l-exemple-n14773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la-cooperative-un-modele-dinnovation-sociale-et-ecologique-24495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20311</Characters>
  <Application>Microsoft Office Word</Application>
  <DocSecurity>0</DocSecurity>
  <Lines>169</Lines>
  <Paragraphs>47</Paragraphs>
  <ScaleCrop>false</ScaleCrop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2024-12-21T21:48:00Z</dcterms:created>
  <dcterms:modified xsi:type="dcterms:W3CDTF">2024-12-21T21:50:00Z</dcterms:modified>
</cp:coreProperties>
</file>