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FF8C9" w14:textId="77777777" w:rsidR="00937B30" w:rsidRPr="0023195B" w:rsidRDefault="005537A5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RCF Emission </w:t>
      </w:r>
      <w:proofErr w:type="spellStart"/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>Conso</w:t>
      </w:r>
      <w:r w:rsidR="00937B30" w:rsidRPr="0023195B">
        <w:rPr>
          <w:rFonts w:eastAsia="Times New Roman" w:cstheme="minorHAnsi"/>
          <w:b/>
          <w:spacing w:val="7"/>
          <w:sz w:val="28"/>
          <w:szCs w:val="28"/>
          <w:lang w:eastAsia="fr-FR"/>
        </w:rPr>
        <w:t>m’acteurs</w:t>
      </w:r>
      <w:proofErr w:type="spellEnd"/>
    </w:p>
    <w:p w14:paraId="1C580625" w14:textId="77777777" w:rsidR="00937B30" w:rsidRPr="0023195B" w:rsidRDefault="00AC6E6E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>E</w:t>
      </w:r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nregistrement </w:t>
      </w:r>
      <w:r w:rsidR="00937B30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du </w:t>
      </w:r>
      <w:r w:rsidR="00413F4B">
        <w:rPr>
          <w:rFonts w:eastAsia="Times New Roman" w:cstheme="minorHAnsi"/>
          <w:b/>
          <w:spacing w:val="7"/>
          <w:sz w:val="24"/>
          <w:szCs w:val="24"/>
          <w:lang w:eastAsia="fr-FR"/>
        </w:rPr>
        <w:t>15</w:t>
      </w:r>
      <w:r w:rsidR="00DE61C4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</w:t>
      </w:r>
      <w:r w:rsidR="00413F4B">
        <w:rPr>
          <w:rFonts w:eastAsia="Times New Roman" w:cstheme="minorHAnsi"/>
          <w:b/>
          <w:spacing w:val="7"/>
          <w:sz w:val="24"/>
          <w:szCs w:val="24"/>
          <w:lang w:eastAsia="fr-FR"/>
        </w:rPr>
        <w:t>nov</w:t>
      </w:r>
      <w:r w:rsidR="00DE61C4">
        <w:rPr>
          <w:rFonts w:eastAsia="Times New Roman" w:cstheme="minorHAnsi"/>
          <w:b/>
          <w:spacing w:val="7"/>
          <w:sz w:val="24"/>
          <w:szCs w:val="24"/>
          <w:lang w:eastAsia="fr-FR"/>
        </w:rPr>
        <w:t>embre</w:t>
      </w: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</w:t>
      </w:r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2024 à</w:t>
      </w:r>
      <w:r w:rsidR="00DE61C4">
        <w:rPr>
          <w:rFonts w:eastAsia="Times New Roman" w:cstheme="minorHAnsi"/>
          <w:b/>
          <w:spacing w:val="7"/>
          <w:sz w:val="24"/>
          <w:szCs w:val="24"/>
          <w:lang w:eastAsia="fr-FR"/>
        </w:rPr>
        <w:t> 10 h</w:t>
      </w:r>
    </w:p>
    <w:p w14:paraId="77F08C16" w14:textId="77777777" w:rsidR="00937B30" w:rsidRPr="0023195B" w:rsidRDefault="00937B30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sur la thématique « </w:t>
      </w:r>
      <w:r w:rsidR="005232E0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Le pain</w:t>
      </w:r>
      <w:r w:rsidR="005F7416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, une très longue histoire </w:t>
      </w:r>
      <w:r w:rsidRPr="005232E0">
        <w:rPr>
          <w:rFonts w:eastAsia="Times New Roman" w:cstheme="minorHAnsi"/>
          <w:b/>
          <w:spacing w:val="7"/>
          <w:sz w:val="24"/>
          <w:szCs w:val="24"/>
          <w:u w:val="single"/>
          <w:lang w:eastAsia="fr-FR"/>
        </w:rPr>
        <w:t>»</w:t>
      </w:r>
    </w:p>
    <w:p w14:paraId="623B0F3E" w14:textId="77777777" w:rsidR="00937B30" w:rsidRPr="0023195B" w:rsidRDefault="00937B30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Daniel Joly, Référent environnement </w:t>
      </w:r>
    </w:p>
    <w:p w14:paraId="0EC4A30E" w14:textId="77777777" w:rsidR="00937B30" w:rsidRPr="0023195B" w:rsidRDefault="005537A5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>et bénévole à l’UFC-</w:t>
      </w:r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Que choisir Doubs-</w:t>
      </w:r>
      <w:proofErr w:type="spellStart"/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T.Belfort</w:t>
      </w:r>
      <w:proofErr w:type="spellEnd"/>
    </w:p>
    <w:p w14:paraId="28B00849" w14:textId="77777777" w:rsidR="00937B30" w:rsidRDefault="00937B30"/>
    <w:p w14:paraId="043A94D7" w14:textId="77777777" w:rsidR="00413F4B" w:rsidRPr="004151C8" w:rsidRDefault="00413F4B" w:rsidP="00413F4B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Quel est l’aliment </w:t>
      </w:r>
      <w:r w:rsidR="00602D4F">
        <w:rPr>
          <w:sz w:val="24"/>
          <w:szCs w:val="24"/>
        </w:rPr>
        <w:t>qui complète tous nos repas</w:t>
      </w:r>
      <w:r w:rsidR="00A0618D">
        <w:rPr>
          <w:sz w:val="24"/>
          <w:szCs w:val="24"/>
        </w:rPr>
        <w:t xml:space="preserve"> ? C’est bien sûr le pain </w:t>
      </w:r>
      <w:r w:rsidR="002D289A">
        <w:rPr>
          <w:sz w:val="24"/>
          <w:szCs w:val="24"/>
        </w:rPr>
        <w:t>qui accompagne les fromages</w:t>
      </w:r>
      <w:r>
        <w:rPr>
          <w:sz w:val="24"/>
          <w:szCs w:val="24"/>
        </w:rPr>
        <w:t xml:space="preserve"> </w:t>
      </w:r>
      <w:r w:rsidR="002D289A">
        <w:rPr>
          <w:sz w:val="24"/>
          <w:szCs w:val="24"/>
        </w:rPr>
        <w:t>et qui permet de saucer</w:t>
      </w:r>
      <w:r>
        <w:rPr>
          <w:sz w:val="24"/>
          <w:szCs w:val="24"/>
        </w:rPr>
        <w:t xml:space="preserve"> l’assiette</w:t>
      </w:r>
      <w:r w:rsidR="005B4B52">
        <w:rPr>
          <w:sz w:val="24"/>
          <w:szCs w:val="24"/>
        </w:rPr>
        <w:t xml:space="preserve"> ; c’est le pain </w:t>
      </w:r>
      <w:r>
        <w:rPr>
          <w:sz w:val="24"/>
          <w:szCs w:val="24"/>
        </w:rPr>
        <w:t>qu</w:t>
      </w:r>
      <w:r w:rsidR="005B4B52">
        <w:rPr>
          <w:sz w:val="24"/>
          <w:szCs w:val="24"/>
        </w:rPr>
        <w:t>i</w:t>
      </w:r>
      <w:r>
        <w:rPr>
          <w:sz w:val="24"/>
          <w:szCs w:val="24"/>
        </w:rPr>
        <w:t xml:space="preserve"> est </w:t>
      </w:r>
      <w:r w:rsidR="005B4B52">
        <w:rPr>
          <w:sz w:val="24"/>
          <w:szCs w:val="24"/>
        </w:rPr>
        <w:t xml:space="preserve">aussi </w:t>
      </w:r>
      <w:r>
        <w:rPr>
          <w:sz w:val="24"/>
          <w:szCs w:val="24"/>
        </w:rPr>
        <w:t>la base d</w:t>
      </w:r>
      <w:r w:rsidR="005B4B52">
        <w:rPr>
          <w:sz w:val="24"/>
          <w:szCs w:val="24"/>
        </w:rPr>
        <w:t xml:space="preserve">e multiples mets </w:t>
      </w:r>
      <w:r w:rsidR="00EB4ED6">
        <w:rPr>
          <w:sz w:val="24"/>
          <w:szCs w:val="24"/>
        </w:rPr>
        <w:t>tels les</w:t>
      </w:r>
      <w:r w:rsidR="005B4B52">
        <w:rPr>
          <w:sz w:val="24"/>
          <w:szCs w:val="24"/>
        </w:rPr>
        <w:t xml:space="preserve"> sandwich</w:t>
      </w:r>
      <w:r w:rsidR="00EB4ED6">
        <w:rPr>
          <w:sz w:val="24"/>
          <w:szCs w:val="24"/>
        </w:rPr>
        <w:t>s</w:t>
      </w:r>
      <w:r w:rsidR="005B4B52">
        <w:rPr>
          <w:sz w:val="24"/>
          <w:szCs w:val="24"/>
        </w:rPr>
        <w:t xml:space="preserve">, </w:t>
      </w:r>
      <w:r w:rsidR="00320553" w:rsidRPr="004151C8">
        <w:rPr>
          <w:rFonts w:cstheme="minorHAnsi"/>
          <w:sz w:val="24"/>
          <w:szCs w:val="24"/>
        </w:rPr>
        <w:t>ham</w:t>
      </w:r>
      <w:r w:rsidR="005B4B52" w:rsidRPr="004151C8">
        <w:rPr>
          <w:rFonts w:cstheme="minorHAnsi"/>
          <w:sz w:val="24"/>
          <w:szCs w:val="24"/>
        </w:rPr>
        <w:t>burger</w:t>
      </w:r>
      <w:r w:rsidR="00EB4ED6">
        <w:rPr>
          <w:rFonts w:cstheme="minorHAnsi"/>
          <w:sz w:val="24"/>
          <w:szCs w:val="24"/>
        </w:rPr>
        <w:t>s</w:t>
      </w:r>
      <w:r w:rsidR="005B4B52" w:rsidRPr="004151C8">
        <w:rPr>
          <w:rFonts w:cstheme="minorHAnsi"/>
          <w:sz w:val="24"/>
          <w:szCs w:val="24"/>
        </w:rPr>
        <w:t xml:space="preserve"> ou pan</w:t>
      </w:r>
      <w:r w:rsidR="00EB4ED6">
        <w:rPr>
          <w:rFonts w:cstheme="minorHAnsi"/>
          <w:sz w:val="24"/>
          <w:szCs w:val="24"/>
        </w:rPr>
        <w:t>s</w:t>
      </w:r>
      <w:r w:rsidR="005B4B52" w:rsidRPr="004151C8">
        <w:rPr>
          <w:rFonts w:cstheme="minorHAnsi"/>
          <w:sz w:val="24"/>
          <w:szCs w:val="24"/>
        </w:rPr>
        <w:t xml:space="preserve"> bagnat</w:t>
      </w:r>
      <w:r w:rsidR="00EB4ED6">
        <w:rPr>
          <w:rFonts w:cstheme="minorHAnsi"/>
          <w:sz w:val="24"/>
          <w:szCs w:val="24"/>
        </w:rPr>
        <w:t>s</w:t>
      </w:r>
      <w:r w:rsidR="005B4B52" w:rsidRPr="004151C8">
        <w:rPr>
          <w:rFonts w:cstheme="minorHAnsi"/>
          <w:sz w:val="24"/>
          <w:szCs w:val="24"/>
        </w:rPr>
        <w:t xml:space="preserve">. </w:t>
      </w:r>
      <w:r w:rsidR="00294907" w:rsidRPr="004151C8">
        <w:rPr>
          <w:rFonts w:cstheme="minorHAnsi"/>
          <w:sz w:val="24"/>
          <w:szCs w:val="24"/>
        </w:rPr>
        <w:t xml:space="preserve">C’est le </w:t>
      </w:r>
      <w:r w:rsidR="00EB4ED6">
        <w:rPr>
          <w:rFonts w:cstheme="minorHAnsi"/>
          <w:sz w:val="24"/>
          <w:szCs w:val="24"/>
        </w:rPr>
        <w:t>pain, tellement indissociable de notre société</w:t>
      </w:r>
      <w:r w:rsidR="00294907" w:rsidRPr="004151C8">
        <w:rPr>
          <w:rFonts w:cstheme="minorHAnsi"/>
          <w:sz w:val="24"/>
          <w:szCs w:val="24"/>
        </w:rPr>
        <w:t xml:space="preserve"> qu’il est source de nombreuses </w:t>
      </w:r>
      <w:r w:rsidR="004151C8" w:rsidRPr="004151C8">
        <w:rPr>
          <w:rFonts w:cstheme="minorHAnsi"/>
          <w:sz w:val="24"/>
          <w:szCs w:val="24"/>
        </w:rPr>
        <w:t>expressions</w:t>
      </w:r>
      <w:r w:rsidR="002D289A">
        <w:rPr>
          <w:rFonts w:cstheme="minorHAnsi"/>
          <w:sz w:val="24"/>
          <w:szCs w:val="24"/>
        </w:rPr>
        <w:t>. Exemples</w:t>
      </w:r>
      <w:r w:rsidR="004151C8" w:rsidRPr="004151C8">
        <w:rPr>
          <w:rFonts w:cstheme="minorHAnsi"/>
          <w:sz w:val="24"/>
          <w:szCs w:val="24"/>
        </w:rPr>
        <w:t> :</w:t>
      </w:r>
    </w:p>
    <w:p w14:paraId="566CB80C" w14:textId="77777777" w:rsidR="004151C8" w:rsidRPr="004151C8" w:rsidRDefault="004151C8" w:rsidP="004151C8">
      <w:pPr>
        <w:numPr>
          <w:ilvl w:val="0"/>
          <w:numId w:val="1"/>
        </w:numPr>
        <w:shd w:val="clear" w:color="auto" w:fill="FFFFFF"/>
        <w:spacing w:after="60" w:line="240" w:lineRule="auto"/>
        <w:ind w:left="567"/>
        <w:rPr>
          <w:rFonts w:eastAsia="Times New Roman" w:cstheme="minorHAnsi"/>
          <w:color w:val="1F1F1F"/>
          <w:sz w:val="24"/>
          <w:szCs w:val="24"/>
          <w:lang w:eastAsia="fr-FR"/>
        </w:rPr>
      </w:pP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>C'est du </w:t>
      </w:r>
      <w:r w:rsidRPr="004151C8">
        <w:rPr>
          <w:rFonts w:eastAsia="Times New Roman" w:cstheme="minorHAnsi"/>
          <w:b/>
          <w:bCs/>
          <w:color w:val="1F1F1F"/>
          <w:sz w:val="24"/>
          <w:szCs w:val="24"/>
          <w:lang w:eastAsia="fr-FR"/>
        </w:rPr>
        <w:t>pain</w:t>
      </w: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> bénit.</w:t>
      </w:r>
    </w:p>
    <w:p w14:paraId="23DD8A30" w14:textId="77777777" w:rsidR="004151C8" w:rsidRPr="004151C8" w:rsidRDefault="004151C8" w:rsidP="004151C8">
      <w:pPr>
        <w:numPr>
          <w:ilvl w:val="0"/>
          <w:numId w:val="1"/>
        </w:numPr>
        <w:shd w:val="clear" w:color="auto" w:fill="FFFFFF"/>
        <w:spacing w:after="60" w:line="240" w:lineRule="auto"/>
        <w:ind w:left="567"/>
        <w:jc w:val="both"/>
        <w:rPr>
          <w:rFonts w:eastAsia="Times New Roman" w:cstheme="minorHAnsi"/>
          <w:color w:val="1F1F1F"/>
          <w:sz w:val="24"/>
          <w:szCs w:val="24"/>
          <w:lang w:eastAsia="fr-FR"/>
        </w:rPr>
      </w:pP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>Gagner son </w:t>
      </w:r>
      <w:r w:rsidRPr="004151C8">
        <w:rPr>
          <w:rFonts w:eastAsia="Times New Roman" w:cstheme="minorHAnsi"/>
          <w:b/>
          <w:bCs/>
          <w:color w:val="1F1F1F"/>
          <w:sz w:val="24"/>
          <w:szCs w:val="24"/>
          <w:lang w:eastAsia="fr-FR"/>
        </w:rPr>
        <w:t>pain</w:t>
      </w: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 xml:space="preserve"> à la sueur de son front. </w:t>
      </w:r>
    </w:p>
    <w:p w14:paraId="050B2783" w14:textId="77777777" w:rsidR="004151C8" w:rsidRPr="004151C8" w:rsidRDefault="00EB4ED6" w:rsidP="004151C8">
      <w:pPr>
        <w:numPr>
          <w:ilvl w:val="0"/>
          <w:numId w:val="1"/>
        </w:numPr>
        <w:shd w:val="clear" w:color="auto" w:fill="FFFFFF"/>
        <w:spacing w:after="60" w:line="240" w:lineRule="auto"/>
        <w:ind w:left="567"/>
        <w:jc w:val="both"/>
        <w:rPr>
          <w:rFonts w:eastAsia="Times New Roman" w:cstheme="minorHAnsi"/>
          <w:color w:val="1F1F1F"/>
          <w:sz w:val="24"/>
          <w:szCs w:val="24"/>
          <w:lang w:eastAsia="fr-FR"/>
        </w:rPr>
      </w:pPr>
      <w:r>
        <w:rPr>
          <w:rFonts w:eastAsia="Times New Roman" w:cstheme="minorHAnsi"/>
          <w:color w:val="1F1F1F"/>
          <w:sz w:val="24"/>
          <w:szCs w:val="24"/>
          <w:lang w:eastAsia="fr-FR"/>
        </w:rPr>
        <w:t>Un gagne-</w:t>
      </w:r>
      <w:r w:rsidR="004151C8" w:rsidRPr="004151C8">
        <w:rPr>
          <w:rFonts w:eastAsia="Times New Roman" w:cstheme="minorHAnsi"/>
          <w:b/>
          <w:bCs/>
          <w:color w:val="1F1F1F"/>
          <w:sz w:val="24"/>
          <w:szCs w:val="24"/>
          <w:lang w:eastAsia="fr-FR"/>
        </w:rPr>
        <w:t>pain</w:t>
      </w:r>
      <w:r w:rsidR="004151C8" w:rsidRPr="004151C8">
        <w:rPr>
          <w:rFonts w:eastAsia="Times New Roman" w:cstheme="minorHAnsi"/>
          <w:color w:val="1F1F1F"/>
          <w:sz w:val="24"/>
          <w:szCs w:val="24"/>
          <w:lang w:eastAsia="fr-FR"/>
        </w:rPr>
        <w:t xml:space="preserve">. </w:t>
      </w:r>
    </w:p>
    <w:p w14:paraId="17F7786D" w14:textId="77777777" w:rsidR="004151C8" w:rsidRPr="004151C8" w:rsidRDefault="004151C8" w:rsidP="004151C8">
      <w:pPr>
        <w:numPr>
          <w:ilvl w:val="0"/>
          <w:numId w:val="1"/>
        </w:numPr>
        <w:shd w:val="clear" w:color="auto" w:fill="FFFFFF"/>
        <w:spacing w:after="60" w:line="240" w:lineRule="auto"/>
        <w:ind w:left="567"/>
        <w:jc w:val="both"/>
        <w:rPr>
          <w:rFonts w:eastAsia="Times New Roman" w:cstheme="minorHAnsi"/>
          <w:color w:val="1F1F1F"/>
          <w:sz w:val="24"/>
          <w:szCs w:val="24"/>
          <w:lang w:eastAsia="fr-FR"/>
        </w:rPr>
      </w:pP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>Ça ne mange pas de </w:t>
      </w:r>
      <w:r w:rsidRPr="004151C8">
        <w:rPr>
          <w:rFonts w:eastAsia="Times New Roman" w:cstheme="minorHAnsi"/>
          <w:b/>
          <w:bCs/>
          <w:color w:val="1F1F1F"/>
          <w:sz w:val="24"/>
          <w:szCs w:val="24"/>
          <w:lang w:eastAsia="fr-FR"/>
        </w:rPr>
        <w:t>pain</w:t>
      </w: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 xml:space="preserve">. </w:t>
      </w:r>
    </w:p>
    <w:p w14:paraId="0BD3AB0B" w14:textId="77777777" w:rsidR="00EB4ED6" w:rsidRPr="00EB4ED6" w:rsidRDefault="004151C8" w:rsidP="00EB4ED6">
      <w:pPr>
        <w:numPr>
          <w:ilvl w:val="0"/>
          <w:numId w:val="1"/>
        </w:numPr>
        <w:shd w:val="clear" w:color="auto" w:fill="FFFFFF"/>
        <w:spacing w:after="60" w:line="240" w:lineRule="auto"/>
        <w:ind w:left="567"/>
        <w:jc w:val="both"/>
        <w:rPr>
          <w:sz w:val="24"/>
          <w:szCs w:val="24"/>
        </w:rPr>
      </w:pP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>Pour une bouchée de </w:t>
      </w:r>
      <w:r w:rsidRPr="004151C8">
        <w:rPr>
          <w:rFonts w:eastAsia="Times New Roman" w:cstheme="minorHAnsi"/>
          <w:b/>
          <w:bCs/>
          <w:color w:val="1F1F1F"/>
          <w:sz w:val="24"/>
          <w:szCs w:val="24"/>
          <w:lang w:eastAsia="fr-FR"/>
        </w:rPr>
        <w:t>pain</w:t>
      </w: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 xml:space="preserve">. </w:t>
      </w:r>
    </w:p>
    <w:p w14:paraId="52557660" w14:textId="77777777" w:rsidR="004151C8" w:rsidRDefault="004151C8" w:rsidP="0081384C">
      <w:pPr>
        <w:shd w:val="clear" w:color="auto" w:fill="FFFFFF"/>
        <w:spacing w:before="240" w:after="240" w:line="240" w:lineRule="auto"/>
        <w:jc w:val="both"/>
        <w:rPr>
          <w:sz w:val="24"/>
          <w:szCs w:val="24"/>
        </w:rPr>
      </w:pP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 xml:space="preserve">Il a </w:t>
      </w:r>
      <w:r w:rsidR="002D289A">
        <w:rPr>
          <w:rFonts w:eastAsia="Times New Roman" w:cstheme="minorHAnsi"/>
          <w:color w:val="1F1F1F"/>
          <w:sz w:val="24"/>
          <w:szCs w:val="24"/>
          <w:lang w:eastAsia="fr-FR"/>
        </w:rPr>
        <w:t>également inspiré de nombreux</w:t>
      </w:r>
      <w:r w:rsidR="00EB4ED6">
        <w:rPr>
          <w:rFonts w:eastAsia="Times New Roman" w:cstheme="minorHAnsi"/>
          <w:color w:val="1F1F1F"/>
          <w:sz w:val="24"/>
          <w:szCs w:val="24"/>
          <w:lang w:eastAsia="fr-FR"/>
        </w:rPr>
        <w:t xml:space="preserve"> poètes</w:t>
      </w:r>
      <w:r w:rsidRPr="004151C8">
        <w:rPr>
          <w:rFonts w:eastAsia="Times New Roman" w:cstheme="minorHAnsi"/>
          <w:color w:val="1F1F1F"/>
          <w:sz w:val="24"/>
          <w:szCs w:val="24"/>
          <w:lang w:eastAsia="fr-FR"/>
        </w:rPr>
        <w:t xml:space="preserve">, tel Pablo Neruda : </w:t>
      </w:r>
      <w:r w:rsidRPr="004151C8">
        <w:rPr>
          <w:sz w:val="24"/>
          <w:szCs w:val="24"/>
        </w:rPr>
        <w:t xml:space="preserve">« </w:t>
      </w:r>
      <w:r w:rsidRPr="006E5208">
        <w:rPr>
          <w:i/>
          <w:sz w:val="24"/>
          <w:szCs w:val="24"/>
        </w:rPr>
        <w:t>Nous irons, couronnés d’épis, conquérir terre et pain pour tous, et alors la vie aussi aura forme de pain, elle sera simple et profonde</w:t>
      </w:r>
      <w:r w:rsidR="006E5208" w:rsidRPr="006E5208">
        <w:rPr>
          <w:i/>
          <w:sz w:val="24"/>
          <w:szCs w:val="24"/>
        </w:rPr>
        <w:t>.</w:t>
      </w:r>
      <w:r w:rsidRPr="004151C8">
        <w:rPr>
          <w:sz w:val="24"/>
          <w:szCs w:val="24"/>
        </w:rPr>
        <w:t xml:space="preserve"> »</w:t>
      </w:r>
    </w:p>
    <w:p w14:paraId="33AB0F40" w14:textId="77777777" w:rsidR="00413F4B" w:rsidRPr="004151C8" w:rsidRDefault="005B4B52" w:rsidP="004151C8">
      <w:pPr>
        <w:jc w:val="both"/>
        <w:rPr>
          <w:b/>
          <w:sz w:val="24"/>
          <w:szCs w:val="24"/>
        </w:rPr>
      </w:pPr>
      <w:r w:rsidRPr="004151C8">
        <w:rPr>
          <w:b/>
          <w:sz w:val="24"/>
          <w:szCs w:val="24"/>
        </w:rPr>
        <w:t>Histoire</w:t>
      </w:r>
    </w:p>
    <w:p w14:paraId="4474E3F0" w14:textId="77777777" w:rsidR="005B4B52" w:rsidRDefault="00320553" w:rsidP="004151C8">
      <w:pPr>
        <w:jc w:val="both"/>
        <w:rPr>
          <w:sz w:val="24"/>
          <w:szCs w:val="24"/>
        </w:rPr>
      </w:pPr>
      <w:r w:rsidRPr="004151C8">
        <w:rPr>
          <w:sz w:val="24"/>
          <w:szCs w:val="24"/>
        </w:rPr>
        <w:t>L’histoire du pain se superpose à celle de</w:t>
      </w:r>
      <w:r>
        <w:rPr>
          <w:sz w:val="24"/>
          <w:szCs w:val="24"/>
        </w:rPr>
        <w:t xml:space="preserve"> l’humanité. </w:t>
      </w:r>
      <w:r w:rsidR="00D51E67">
        <w:rPr>
          <w:sz w:val="24"/>
          <w:szCs w:val="24"/>
        </w:rPr>
        <w:t>Les tout premiers vestiges qui attestent d’une cuisson de pain ont été e</w:t>
      </w:r>
      <w:r w:rsidR="00A0618D">
        <w:rPr>
          <w:sz w:val="24"/>
          <w:szCs w:val="24"/>
        </w:rPr>
        <w:t xml:space="preserve">xhumés en Jordanie et </w:t>
      </w:r>
      <w:r w:rsidR="00D51E67">
        <w:rPr>
          <w:sz w:val="24"/>
          <w:szCs w:val="24"/>
        </w:rPr>
        <w:t>datent de 14000 ans. L</w:t>
      </w:r>
      <w:r w:rsidR="006F641F">
        <w:rPr>
          <w:sz w:val="24"/>
          <w:szCs w:val="24"/>
        </w:rPr>
        <w:t xml:space="preserve">a farine était </w:t>
      </w:r>
      <w:r w:rsidR="00450883">
        <w:rPr>
          <w:sz w:val="24"/>
          <w:szCs w:val="24"/>
        </w:rPr>
        <w:t>produite à partir de</w:t>
      </w:r>
      <w:r w:rsidR="00D51E67">
        <w:rPr>
          <w:sz w:val="24"/>
          <w:szCs w:val="24"/>
        </w:rPr>
        <w:t xml:space="preserve"> grains</w:t>
      </w:r>
      <w:r w:rsidR="006F641F">
        <w:rPr>
          <w:sz w:val="24"/>
          <w:szCs w:val="24"/>
        </w:rPr>
        <w:t xml:space="preserve"> de céréales sauvages</w:t>
      </w:r>
      <w:r w:rsidR="00D51E67">
        <w:rPr>
          <w:sz w:val="24"/>
          <w:szCs w:val="24"/>
        </w:rPr>
        <w:t xml:space="preserve"> moulus sur de gros </w:t>
      </w:r>
      <w:r w:rsidR="00450883">
        <w:rPr>
          <w:sz w:val="24"/>
          <w:szCs w:val="24"/>
        </w:rPr>
        <w:t xml:space="preserve">cailloux </w:t>
      </w:r>
      <w:r w:rsidR="00D51E67">
        <w:rPr>
          <w:sz w:val="24"/>
          <w:szCs w:val="24"/>
        </w:rPr>
        <w:t>plats</w:t>
      </w:r>
      <w:r w:rsidR="006F641F">
        <w:rPr>
          <w:sz w:val="24"/>
          <w:szCs w:val="24"/>
        </w:rPr>
        <w:t xml:space="preserve">, </w:t>
      </w:r>
      <w:r w:rsidR="002A38A4" w:rsidRPr="002A38A4">
        <w:rPr>
          <w:sz w:val="24"/>
          <w:szCs w:val="24"/>
        </w:rPr>
        <w:t>farine qui, mélangée à de l’eau, était cuite sur des pierres</w:t>
      </w:r>
      <w:r w:rsidR="00450883">
        <w:rPr>
          <w:sz w:val="24"/>
          <w:szCs w:val="24"/>
        </w:rPr>
        <w:t>. Au fil des millénaires, la recette s’améliore, les techniques se perfectionnent. Ainsi, les Sumériens utilisent des farines variées (blé, épeautre, millet, avoine, seigle) qu’ils améliorent en y incorporant des œufs</w:t>
      </w:r>
      <w:r w:rsidR="002D1454">
        <w:rPr>
          <w:sz w:val="24"/>
          <w:szCs w:val="24"/>
        </w:rPr>
        <w:t xml:space="preserve"> et</w:t>
      </w:r>
      <w:r w:rsidR="00450883">
        <w:rPr>
          <w:sz w:val="24"/>
          <w:szCs w:val="24"/>
        </w:rPr>
        <w:t xml:space="preserve"> de l’huile</w:t>
      </w:r>
      <w:r w:rsidR="002D1454">
        <w:rPr>
          <w:sz w:val="24"/>
          <w:szCs w:val="24"/>
        </w:rPr>
        <w:t>.</w:t>
      </w:r>
      <w:r w:rsidR="00450883">
        <w:rPr>
          <w:sz w:val="24"/>
          <w:szCs w:val="24"/>
        </w:rPr>
        <w:t xml:space="preserve"> </w:t>
      </w:r>
      <w:r w:rsidR="002D1454">
        <w:rPr>
          <w:sz w:val="24"/>
          <w:szCs w:val="24"/>
        </w:rPr>
        <w:t>L’invention du pain levé grâce à un ferment bactériologique, le levain, serait due aux Egyptiens.</w:t>
      </w:r>
      <w:r w:rsidR="00D04475">
        <w:rPr>
          <w:sz w:val="24"/>
          <w:szCs w:val="24"/>
        </w:rPr>
        <w:t xml:space="preserve"> </w:t>
      </w:r>
      <w:r w:rsidR="005938E8">
        <w:rPr>
          <w:sz w:val="24"/>
          <w:szCs w:val="24"/>
        </w:rPr>
        <w:t xml:space="preserve">Les </w:t>
      </w:r>
      <w:r w:rsidR="00D04475">
        <w:rPr>
          <w:sz w:val="24"/>
          <w:szCs w:val="24"/>
        </w:rPr>
        <w:t xml:space="preserve">Grecs poursuivent les avancées en ayant recours </w:t>
      </w:r>
      <w:r w:rsidR="00A0618D">
        <w:rPr>
          <w:sz w:val="24"/>
          <w:szCs w:val="24"/>
        </w:rPr>
        <w:t>à une</w:t>
      </w:r>
      <w:r w:rsidR="00D04475">
        <w:rPr>
          <w:sz w:val="24"/>
          <w:szCs w:val="24"/>
        </w:rPr>
        <w:t xml:space="preserve"> levure chimiqu</w:t>
      </w:r>
      <w:r w:rsidR="00A0618D">
        <w:rPr>
          <w:sz w:val="24"/>
          <w:szCs w:val="24"/>
        </w:rPr>
        <w:t>e, la soude</w:t>
      </w:r>
      <w:r w:rsidR="005938E8">
        <w:rPr>
          <w:sz w:val="24"/>
          <w:szCs w:val="24"/>
        </w:rPr>
        <w:t xml:space="preserve">. </w:t>
      </w:r>
      <w:r w:rsidR="00A0618D">
        <w:rPr>
          <w:sz w:val="24"/>
          <w:szCs w:val="24"/>
        </w:rPr>
        <w:t>Les Romains, p</w:t>
      </w:r>
      <w:r w:rsidR="00294907">
        <w:rPr>
          <w:sz w:val="24"/>
          <w:szCs w:val="24"/>
        </w:rPr>
        <w:t xml:space="preserve">our satisfaire une demande croissante, améliorent </w:t>
      </w:r>
      <w:r w:rsidR="00D04475">
        <w:rPr>
          <w:sz w:val="24"/>
          <w:szCs w:val="24"/>
        </w:rPr>
        <w:t xml:space="preserve">les moulins </w:t>
      </w:r>
      <w:r w:rsidR="00294907">
        <w:rPr>
          <w:sz w:val="24"/>
          <w:szCs w:val="24"/>
        </w:rPr>
        <w:t xml:space="preserve">qui </w:t>
      </w:r>
      <w:r w:rsidR="00D04475">
        <w:rPr>
          <w:sz w:val="24"/>
          <w:szCs w:val="24"/>
        </w:rPr>
        <w:t xml:space="preserve">se transforment en véritables </w:t>
      </w:r>
      <w:r w:rsidR="005938E8">
        <w:rPr>
          <w:sz w:val="24"/>
          <w:szCs w:val="24"/>
        </w:rPr>
        <w:t>machin</w:t>
      </w:r>
      <w:r w:rsidR="00D04475">
        <w:rPr>
          <w:sz w:val="24"/>
          <w:szCs w:val="24"/>
        </w:rPr>
        <w:t xml:space="preserve">es </w:t>
      </w:r>
      <w:r w:rsidR="00294907">
        <w:rPr>
          <w:sz w:val="24"/>
          <w:szCs w:val="24"/>
        </w:rPr>
        <w:t>utilisant la force hydraulique</w:t>
      </w:r>
      <w:r w:rsidR="00D04475">
        <w:rPr>
          <w:sz w:val="24"/>
          <w:szCs w:val="24"/>
        </w:rPr>
        <w:t>.</w:t>
      </w:r>
    </w:p>
    <w:p w14:paraId="53595849" w14:textId="77777777" w:rsidR="005B4B52" w:rsidRDefault="006C04D1" w:rsidP="00AC6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Omniprésent dans l’ancien et le nouveau testament, le pain est présenté comme </w:t>
      </w:r>
      <w:r w:rsidRPr="006C04D1">
        <w:rPr>
          <w:sz w:val="24"/>
          <w:szCs w:val="24"/>
        </w:rPr>
        <w:t>un don de Dieu</w:t>
      </w:r>
      <w:r>
        <w:rPr>
          <w:sz w:val="24"/>
          <w:szCs w:val="24"/>
        </w:rPr>
        <w:t>,</w:t>
      </w:r>
      <w:r w:rsidRPr="006C04D1">
        <w:rPr>
          <w:sz w:val="24"/>
          <w:szCs w:val="24"/>
        </w:rPr>
        <w:t xml:space="preserve"> signe de partage </w:t>
      </w:r>
      <w:r w:rsidR="00160104">
        <w:rPr>
          <w:sz w:val="24"/>
          <w:szCs w:val="24"/>
        </w:rPr>
        <w:t xml:space="preserve">quand </w:t>
      </w:r>
      <w:r w:rsidRPr="006C04D1">
        <w:rPr>
          <w:sz w:val="24"/>
          <w:szCs w:val="24"/>
        </w:rPr>
        <w:t xml:space="preserve">Moïse nourrit son peuple dans le désert avec la nourriture tombée du ciel, </w:t>
      </w:r>
      <w:r w:rsidR="00A0618D" w:rsidRPr="006C04D1">
        <w:rPr>
          <w:sz w:val="24"/>
          <w:szCs w:val="24"/>
        </w:rPr>
        <w:t>lorsque Jésus multiplie les pains pour n</w:t>
      </w:r>
      <w:r w:rsidR="00A0618D">
        <w:rPr>
          <w:sz w:val="24"/>
          <w:szCs w:val="24"/>
        </w:rPr>
        <w:t>ourrir la foule</w:t>
      </w:r>
      <w:r w:rsidRPr="006C04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D289A">
        <w:rPr>
          <w:sz w:val="24"/>
          <w:szCs w:val="24"/>
        </w:rPr>
        <w:t xml:space="preserve">Dans le judaïsme, </w:t>
      </w:r>
      <w:r w:rsidR="008F71F7">
        <w:rPr>
          <w:sz w:val="24"/>
          <w:szCs w:val="24"/>
        </w:rPr>
        <w:t>l</w:t>
      </w:r>
      <w:r w:rsidR="002D289A" w:rsidRPr="002D289A">
        <w:rPr>
          <w:sz w:val="24"/>
          <w:szCs w:val="24"/>
        </w:rPr>
        <w:t>e pain azyme, aliment rituel</w:t>
      </w:r>
      <w:r w:rsidR="008F71F7">
        <w:rPr>
          <w:sz w:val="24"/>
          <w:szCs w:val="24"/>
        </w:rPr>
        <w:t>,</w:t>
      </w:r>
      <w:r w:rsidR="002D289A" w:rsidRPr="002D289A">
        <w:rPr>
          <w:sz w:val="24"/>
          <w:szCs w:val="24"/>
        </w:rPr>
        <w:t xml:space="preserve"> se caract</w:t>
      </w:r>
      <w:r w:rsidR="00602D4F">
        <w:rPr>
          <w:sz w:val="24"/>
          <w:szCs w:val="24"/>
        </w:rPr>
        <w:t>érise par son absence de levain</w:t>
      </w:r>
      <w:r w:rsidR="008F71F7">
        <w:rPr>
          <w:sz w:val="24"/>
          <w:szCs w:val="24"/>
        </w:rPr>
        <w:t>. Dans l’i</w:t>
      </w:r>
      <w:r w:rsidR="009E4444" w:rsidRPr="009E4444">
        <w:rPr>
          <w:sz w:val="24"/>
          <w:szCs w:val="24"/>
        </w:rPr>
        <w:t>slam, le pain désigne la nourriture en général. C'est</w:t>
      </w:r>
      <w:r w:rsidR="00160104">
        <w:rPr>
          <w:sz w:val="24"/>
          <w:szCs w:val="24"/>
        </w:rPr>
        <w:t xml:space="preserve">, comme dans </w:t>
      </w:r>
      <w:r w:rsidR="008F71F7">
        <w:rPr>
          <w:sz w:val="24"/>
          <w:szCs w:val="24"/>
        </w:rPr>
        <w:t>le christianisme</w:t>
      </w:r>
      <w:r w:rsidR="00160104">
        <w:rPr>
          <w:sz w:val="24"/>
          <w:szCs w:val="24"/>
        </w:rPr>
        <w:t xml:space="preserve">, </w:t>
      </w:r>
      <w:r w:rsidR="009E4444" w:rsidRPr="009E4444">
        <w:rPr>
          <w:sz w:val="24"/>
          <w:szCs w:val="24"/>
        </w:rPr>
        <w:t>un don de Dieu</w:t>
      </w:r>
      <w:r w:rsidR="009E4444">
        <w:rPr>
          <w:sz w:val="24"/>
          <w:szCs w:val="24"/>
        </w:rPr>
        <w:t xml:space="preserve"> dont il faut</w:t>
      </w:r>
      <w:r w:rsidR="009E4444" w:rsidRPr="009E4444">
        <w:rPr>
          <w:sz w:val="24"/>
          <w:szCs w:val="24"/>
        </w:rPr>
        <w:t xml:space="preserve"> prendre soin, </w:t>
      </w:r>
      <w:r w:rsidR="00A0618D">
        <w:rPr>
          <w:sz w:val="24"/>
          <w:szCs w:val="24"/>
        </w:rPr>
        <w:t>et que l’on doit protéger</w:t>
      </w:r>
      <w:r w:rsidR="008F71F7">
        <w:rPr>
          <w:sz w:val="24"/>
          <w:szCs w:val="24"/>
        </w:rPr>
        <w:t xml:space="preserve"> et </w:t>
      </w:r>
      <w:r w:rsidR="009E4444" w:rsidRPr="009E4444">
        <w:rPr>
          <w:sz w:val="24"/>
          <w:szCs w:val="24"/>
        </w:rPr>
        <w:t>utiliser de manière appropriée.</w:t>
      </w:r>
    </w:p>
    <w:p w14:paraId="259CCA27" w14:textId="77777777" w:rsidR="009D0EC1" w:rsidRDefault="002D289A" w:rsidP="009D0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sans doute l’expansion du christianisme qui a scellé les bases de la culture du pain en occident. </w:t>
      </w:r>
      <w:r w:rsidR="009D0EC1" w:rsidRPr="009D0EC1">
        <w:rPr>
          <w:sz w:val="24"/>
          <w:szCs w:val="24"/>
        </w:rPr>
        <w:t>En Gaulle, la fabrication et la cuisson du pain sont une activité domestique. À partir de l’an mille, le pain</w:t>
      </w:r>
      <w:r w:rsidR="009D0EC1">
        <w:rPr>
          <w:sz w:val="24"/>
          <w:szCs w:val="24"/>
        </w:rPr>
        <w:t>, qui</w:t>
      </w:r>
      <w:r w:rsidR="009D0EC1" w:rsidRPr="009D0EC1">
        <w:rPr>
          <w:sz w:val="24"/>
          <w:szCs w:val="24"/>
        </w:rPr>
        <w:t xml:space="preserve"> devi</w:t>
      </w:r>
      <w:r w:rsidR="009D0EC1">
        <w:rPr>
          <w:sz w:val="24"/>
          <w:szCs w:val="24"/>
        </w:rPr>
        <w:t>e</w:t>
      </w:r>
      <w:r w:rsidR="009D0EC1" w:rsidRPr="009D0EC1">
        <w:rPr>
          <w:sz w:val="24"/>
          <w:szCs w:val="24"/>
        </w:rPr>
        <w:t>nt la base de l’alimentation</w:t>
      </w:r>
      <w:r w:rsidR="009D0EC1">
        <w:rPr>
          <w:sz w:val="24"/>
          <w:szCs w:val="24"/>
        </w:rPr>
        <w:t xml:space="preserve">, entraîne la construction de centaines de milliers de moulins à eau ou à vent, les ancêtres de nos éoliennes. </w:t>
      </w:r>
      <w:r w:rsidR="00165359">
        <w:rPr>
          <w:sz w:val="24"/>
          <w:szCs w:val="24"/>
        </w:rPr>
        <w:t xml:space="preserve">Passons quelques siècles pour arriver au </w:t>
      </w:r>
      <w:proofErr w:type="spellStart"/>
      <w:r w:rsidR="00165359">
        <w:rPr>
          <w:sz w:val="24"/>
          <w:szCs w:val="24"/>
        </w:rPr>
        <w:t>XIXième</w:t>
      </w:r>
      <w:proofErr w:type="spellEnd"/>
      <w:r w:rsidR="00165359">
        <w:rPr>
          <w:sz w:val="24"/>
          <w:szCs w:val="24"/>
        </w:rPr>
        <w:t xml:space="preserve"> quand, avec la révolution industrielle, la fabrication du pain, devient l’affaire de grosses entreprises.</w:t>
      </w:r>
      <w:r w:rsidR="007414F4">
        <w:rPr>
          <w:sz w:val="24"/>
          <w:szCs w:val="24"/>
        </w:rPr>
        <w:t xml:space="preserve"> </w:t>
      </w:r>
      <w:r w:rsidR="00602D4F">
        <w:rPr>
          <w:sz w:val="24"/>
          <w:szCs w:val="24"/>
        </w:rPr>
        <w:t xml:space="preserve">L’industrialisation naissante se propagera de manière telle qu’aujourd’hui, elle est présente partout. </w:t>
      </w:r>
    </w:p>
    <w:p w14:paraId="0B0407A6" w14:textId="77777777" w:rsidR="0081384C" w:rsidRPr="0081384C" w:rsidRDefault="0081384C" w:rsidP="009D0EC1">
      <w:pPr>
        <w:jc w:val="both"/>
        <w:rPr>
          <w:b/>
          <w:sz w:val="24"/>
          <w:szCs w:val="24"/>
        </w:rPr>
      </w:pPr>
      <w:r w:rsidRPr="0081384C">
        <w:rPr>
          <w:b/>
          <w:sz w:val="24"/>
          <w:szCs w:val="24"/>
        </w:rPr>
        <w:t>Situation actuelle</w:t>
      </w:r>
    </w:p>
    <w:p w14:paraId="34A617BD" w14:textId="77777777" w:rsidR="000B7325" w:rsidRDefault="003E69B2" w:rsidP="003F3FC0">
      <w:pPr>
        <w:jc w:val="both"/>
        <w:rPr>
          <w:sz w:val="24"/>
          <w:szCs w:val="24"/>
        </w:rPr>
      </w:pPr>
      <w:r>
        <w:rPr>
          <w:sz w:val="24"/>
          <w:szCs w:val="24"/>
        </w:rPr>
        <w:t>Aujourd’hui, d</w:t>
      </w:r>
      <w:r w:rsidRPr="003E69B2">
        <w:rPr>
          <w:sz w:val="24"/>
          <w:szCs w:val="24"/>
        </w:rPr>
        <w:t>’après la Confédérat</w:t>
      </w:r>
      <w:r>
        <w:rPr>
          <w:sz w:val="24"/>
          <w:szCs w:val="24"/>
        </w:rPr>
        <w:t>ion Nationale de la Boulangerie</w:t>
      </w:r>
      <w:r w:rsidRPr="003E69B2">
        <w:rPr>
          <w:sz w:val="24"/>
          <w:szCs w:val="24"/>
        </w:rPr>
        <w:t xml:space="preserve">, il existe environ 35 000 </w:t>
      </w:r>
      <w:r>
        <w:rPr>
          <w:sz w:val="24"/>
          <w:szCs w:val="24"/>
        </w:rPr>
        <w:t xml:space="preserve">boulangeries, 1 </w:t>
      </w:r>
      <w:r w:rsidRPr="003E69B2">
        <w:rPr>
          <w:sz w:val="24"/>
          <w:szCs w:val="24"/>
        </w:rPr>
        <w:t>pour 1 900 habitants dans l’Hexagone.</w:t>
      </w:r>
      <w:r>
        <w:rPr>
          <w:sz w:val="24"/>
          <w:szCs w:val="24"/>
        </w:rPr>
        <w:t xml:space="preserve"> </w:t>
      </w:r>
      <w:r w:rsidRPr="003E69B2">
        <w:rPr>
          <w:sz w:val="24"/>
          <w:szCs w:val="24"/>
        </w:rPr>
        <w:t xml:space="preserve">Le secteur génère un chiffre d’affaires d’environ 11 milliards d’euros </w:t>
      </w:r>
      <w:r>
        <w:rPr>
          <w:sz w:val="24"/>
          <w:szCs w:val="24"/>
        </w:rPr>
        <w:t xml:space="preserve">par an. </w:t>
      </w:r>
      <w:r w:rsidR="000B7325">
        <w:rPr>
          <w:sz w:val="24"/>
          <w:szCs w:val="24"/>
        </w:rPr>
        <w:t>Chaque année, le</w:t>
      </w:r>
      <w:r w:rsidRPr="003E69B2">
        <w:rPr>
          <w:sz w:val="24"/>
          <w:szCs w:val="24"/>
        </w:rPr>
        <w:t xml:space="preserve">s boulangeries françaises accueillent plus de </w:t>
      </w:r>
      <w:r w:rsidR="000B7325">
        <w:rPr>
          <w:sz w:val="24"/>
          <w:szCs w:val="24"/>
        </w:rPr>
        <w:t xml:space="preserve">4 milliards de consommateurs. </w:t>
      </w:r>
      <w:r w:rsidR="003F3FC0">
        <w:rPr>
          <w:sz w:val="24"/>
          <w:szCs w:val="24"/>
        </w:rPr>
        <w:t>Pour faire face à la concurrence, l</w:t>
      </w:r>
      <w:r w:rsidR="000B7325">
        <w:rPr>
          <w:sz w:val="24"/>
          <w:szCs w:val="24"/>
        </w:rPr>
        <w:t>es boulang</w:t>
      </w:r>
      <w:r w:rsidR="003F3FC0">
        <w:rPr>
          <w:sz w:val="24"/>
          <w:szCs w:val="24"/>
        </w:rPr>
        <w:t xml:space="preserve">eries se sont organisées en franchises dont la plus importante </w:t>
      </w:r>
      <w:r w:rsidR="00395270">
        <w:rPr>
          <w:sz w:val="24"/>
          <w:szCs w:val="24"/>
        </w:rPr>
        <w:t>est</w:t>
      </w:r>
      <w:r w:rsidR="000B7325">
        <w:rPr>
          <w:sz w:val="24"/>
          <w:szCs w:val="24"/>
        </w:rPr>
        <w:t xml:space="preserve"> </w:t>
      </w:r>
      <w:r w:rsidR="000B7325" w:rsidRPr="000B7325">
        <w:rPr>
          <w:sz w:val="24"/>
          <w:szCs w:val="24"/>
        </w:rPr>
        <w:t>Marie Blachère</w:t>
      </w:r>
      <w:r w:rsidR="003F3FC0">
        <w:rPr>
          <w:sz w:val="24"/>
          <w:szCs w:val="24"/>
        </w:rPr>
        <w:t xml:space="preserve"> qui aligne près de 850 boutiqu</w:t>
      </w:r>
      <w:r w:rsidR="00395270">
        <w:rPr>
          <w:sz w:val="24"/>
          <w:szCs w:val="24"/>
        </w:rPr>
        <w:t xml:space="preserve">es </w:t>
      </w:r>
      <w:r w:rsidR="003F3FC0">
        <w:rPr>
          <w:sz w:val="24"/>
          <w:szCs w:val="24"/>
        </w:rPr>
        <w:t xml:space="preserve">en 2023. </w:t>
      </w:r>
      <w:r w:rsidR="00395270">
        <w:rPr>
          <w:sz w:val="24"/>
          <w:szCs w:val="24"/>
        </w:rPr>
        <w:t>Vient ensuite</w:t>
      </w:r>
      <w:r w:rsidR="003F3FC0">
        <w:rPr>
          <w:sz w:val="24"/>
          <w:szCs w:val="24"/>
        </w:rPr>
        <w:t xml:space="preserve"> </w:t>
      </w:r>
      <w:r w:rsidR="000B7325" w:rsidRPr="000B7325">
        <w:rPr>
          <w:sz w:val="24"/>
          <w:szCs w:val="24"/>
        </w:rPr>
        <w:t>Paul</w:t>
      </w:r>
      <w:r w:rsidR="00395270">
        <w:rPr>
          <w:sz w:val="24"/>
          <w:szCs w:val="24"/>
        </w:rPr>
        <w:t xml:space="preserve"> a</w:t>
      </w:r>
      <w:r w:rsidR="003F3FC0">
        <w:rPr>
          <w:sz w:val="24"/>
          <w:szCs w:val="24"/>
        </w:rPr>
        <w:t>vec</w:t>
      </w:r>
      <w:r w:rsidR="00395270">
        <w:rPr>
          <w:sz w:val="24"/>
          <w:szCs w:val="24"/>
        </w:rPr>
        <w:t xml:space="preserve"> ses 400 points de vente en France puis</w:t>
      </w:r>
      <w:r w:rsidR="003F3FC0">
        <w:rPr>
          <w:sz w:val="24"/>
          <w:szCs w:val="24"/>
        </w:rPr>
        <w:t xml:space="preserve"> Ange,</w:t>
      </w:r>
      <w:r w:rsidR="000B7325" w:rsidRPr="000B7325">
        <w:rPr>
          <w:sz w:val="24"/>
          <w:szCs w:val="24"/>
        </w:rPr>
        <w:t xml:space="preserve"> Brioche Dorée </w:t>
      </w:r>
      <w:r w:rsidR="003F3FC0">
        <w:rPr>
          <w:sz w:val="24"/>
          <w:szCs w:val="24"/>
        </w:rPr>
        <w:t>et</w:t>
      </w:r>
      <w:r w:rsidR="000B7325" w:rsidRPr="000B7325">
        <w:rPr>
          <w:sz w:val="24"/>
          <w:szCs w:val="24"/>
        </w:rPr>
        <w:t xml:space="preserve"> La Mie Câline </w:t>
      </w:r>
      <w:r w:rsidR="00395270">
        <w:rPr>
          <w:sz w:val="24"/>
          <w:szCs w:val="24"/>
        </w:rPr>
        <w:t>avec plus de 200 succursales chacune.</w:t>
      </w:r>
    </w:p>
    <w:p w14:paraId="62E97C7C" w14:textId="77777777" w:rsidR="005F7416" w:rsidRDefault="005F7416" w:rsidP="003F3FC0">
      <w:pPr>
        <w:jc w:val="both"/>
        <w:rPr>
          <w:sz w:val="24"/>
          <w:szCs w:val="24"/>
        </w:rPr>
      </w:pPr>
      <w:r w:rsidRPr="005F7416">
        <w:rPr>
          <w:sz w:val="24"/>
          <w:szCs w:val="24"/>
        </w:rPr>
        <w:t xml:space="preserve">Alors que </w:t>
      </w:r>
      <w:r>
        <w:rPr>
          <w:sz w:val="24"/>
          <w:szCs w:val="24"/>
        </w:rPr>
        <w:t>ces gros</w:t>
      </w:r>
      <w:r w:rsidRPr="005F7416">
        <w:rPr>
          <w:sz w:val="24"/>
          <w:szCs w:val="24"/>
        </w:rPr>
        <w:t xml:space="preserve"> groupes internationaux représentent la grande majorité des emplois et dominent le marché, le secteur </w:t>
      </w:r>
      <w:r>
        <w:rPr>
          <w:sz w:val="24"/>
          <w:szCs w:val="24"/>
        </w:rPr>
        <w:t>se compose en très grande majorité de très petites entreprises où l’on façonne le pain à l’ancienne</w:t>
      </w:r>
      <w:r w:rsidRPr="005F7416">
        <w:rPr>
          <w:sz w:val="24"/>
          <w:szCs w:val="24"/>
        </w:rPr>
        <w:t>.</w:t>
      </w:r>
      <w:r>
        <w:rPr>
          <w:sz w:val="24"/>
          <w:szCs w:val="24"/>
        </w:rPr>
        <w:t xml:space="preserve"> Depuis la crise du</w:t>
      </w:r>
      <w:r w:rsidR="008F71F7">
        <w:rPr>
          <w:sz w:val="24"/>
          <w:szCs w:val="24"/>
        </w:rPr>
        <w:t xml:space="preserve"> COVID, une tendance se dessine,</w:t>
      </w:r>
      <w:r>
        <w:rPr>
          <w:sz w:val="24"/>
          <w:szCs w:val="24"/>
        </w:rPr>
        <w:t xml:space="preserve"> faire son pain soi-même, </w:t>
      </w:r>
      <w:r w:rsidR="00C528F6">
        <w:rPr>
          <w:sz w:val="24"/>
          <w:szCs w:val="24"/>
        </w:rPr>
        <w:t xml:space="preserve">une sorte de retour aux sources ! Cette </w:t>
      </w:r>
      <w:r>
        <w:rPr>
          <w:sz w:val="24"/>
          <w:szCs w:val="24"/>
        </w:rPr>
        <w:t>pratique</w:t>
      </w:r>
      <w:r w:rsidR="00C528F6">
        <w:rPr>
          <w:sz w:val="24"/>
          <w:szCs w:val="24"/>
        </w:rPr>
        <w:t xml:space="preserve"> </w:t>
      </w:r>
      <w:r w:rsidR="008F71F7">
        <w:rPr>
          <w:sz w:val="24"/>
          <w:szCs w:val="24"/>
        </w:rPr>
        <w:t>présente l’</w:t>
      </w:r>
      <w:r w:rsidR="00F65CB8">
        <w:rPr>
          <w:sz w:val="24"/>
          <w:szCs w:val="24"/>
        </w:rPr>
        <w:t>avantage</w:t>
      </w:r>
      <w:r w:rsidR="008F71F7">
        <w:rPr>
          <w:sz w:val="24"/>
          <w:szCs w:val="24"/>
        </w:rPr>
        <w:t xml:space="preserve"> de</w:t>
      </w:r>
      <w:r w:rsidR="004E7768">
        <w:rPr>
          <w:sz w:val="24"/>
          <w:szCs w:val="24"/>
        </w:rPr>
        <w:t xml:space="preserve"> maîtris</w:t>
      </w:r>
      <w:r w:rsidR="008F71F7">
        <w:rPr>
          <w:sz w:val="24"/>
          <w:szCs w:val="24"/>
        </w:rPr>
        <w:t>er</w:t>
      </w:r>
      <w:r w:rsidR="00F65CB8">
        <w:rPr>
          <w:sz w:val="24"/>
          <w:szCs w:val="24"/>
        </w:rPr>
        <w:t xml:space="preserve"> tous les </w:t>
      </w:r>
      <w:r w:rsidR="004E7768">
        <w:rPr>
          <w:sz w:val="24"/>
          <w:szCs w:val="24"/>
        </w:rPr>
        <w:t>constituants de la recette</w:t>
      </w:r>
      <w:r w:rsidR="008F71F7">
        <w:rPr>
          <w:sz w:val="24"/>
          <w:szCs w:val="24"/>
        </w:rPr>
        <w:t xml:space="preserve"> </w:t>
      </w:r>
      <w:r w:rsidR="00F65CB8">
        <w:rPr>
          <w:sz w:val="24"/>
          <w:szCs w:val="24"/>
        </w:rPr>
        <w:t xml:space="preserve"> en excluant tout</w:t>
      </w:r>
      <w:r w:rsidR="00F65CB8" w:rsidRPr="00F65CB8">
        <w:rPr>
          <w:sz w:val="24"/>
          <w:szCs w:val="24"/>
        </w:rPr>
        <w:t xml:space="preserve"> additif</w:t>
      </w:r>
      <w:r w:rsidR="00F65CB8">
        <w:rPr>
          <w:sz w:val="24"/>
          <w:szCs w:val="24"/>
        </w:rPr>
        <w:t xml:space="preserve"> chimique. Dernier avantage : </w:t>
      </w:r>
      <w:r w:rsidR="00F65CB8" w:rsidRPr="00F65CB8">
        <w:rPr>
          <w:sz w:val="24"/>
          <w:szCs w:val="24"/>
        </w:rPr>
        <w:t xml:space="preserve">faire son pain </w:t>
      </w:r>
      <w:r w:rsidR="00F65CB8">
        <w:rPr>
          <w:sz w:val="24"/>
          <w:szCs w:val="24"/>
        </w:rPr>
        <w:t>à la maison</w:t>
      </w:r>
      <w:r w:rsidR="00F65CB8" w:rsidRPr="00F65CB8">
        <w:rPr>
          <w:sz w:val="24"/>
          <w:szCs w:val="24"/>
        </w:rPr>
        <w:t xml:space="preserve"> permet de faire </w:t>
      </w:r>
      <w:r w:rsidR="00F65CB8">
        <w:rPr>
          <w:sz w:val="24"/>
          <w:szCs w:val="24"/>
        </w:rPr>
        <w:t>plus de</w:t>
      </w:r>
      <w:r w:rsidR="00F65CB8" w:rsidRPr="00F65CB8">
        <w:rPr>
          <w:sz w:val="24"/>
          <w:szCs w:val="24"/>
        </w:rPr>
        <w:t xml:space="preserve"> 50 % d’économies par rapport à</w:t>
      </w:r>
      <w:r w:rsidR="00F65CB8">
        <w:rPr>
          <w:sz w:val="24"/>
          <w:szCs w:val="24"/>
        </w:rPr>
        <w:t xml:space="preserve"> un pain acheté en boulangerie.</w:t>
      </w:r>
    </w:p>
    <w:p w14:paraId="32597E2F" w14:textId="77777777" w:rsidR="008F71F7" w:rsidRPr="008B2E20" w:rsidRDefault="008F71F7" w:rsidP="008F71F7">
      <w:pPr>
        <w:jc w:val="both"/>
        <w:rPr>
          <w:rFonts w:eastAsia="Times New Roman" w:cs="Times New Roman"/>
          <w:sz w:val="24"/>
          <w:szCs w:val="24"/>
        </w:rPr>
      </w:pPr>
      <w:r w:rsidRPr="008B2E20">
        <w:rPr>
          <w:sz w:val="24"/>
          <w:szCs w:val="24"/>
        </w:rPr>
        <w:t xml:space="preserve">Les Français consomment </w:t>
      </w:r>
      <w:r>
        <w:rPr>
          <w:sz w:val="24"/>
          <w:szCs w:val="24"/>
        </w:rPr>
        <w:t>un peu plus de</w:t>
      </w:r>
      <w:r w:rsidRPr="008B2E20">
        <w:rPr>
          <w:sz w:val="24"/>
          <w:szCs w:val="24"/>
        </w:rPr>
        <w:t xml:space="preserve"> 1</w:t>
      </w:r>
      <w:r>
        <w:rPr>
          <w:sz w:val="24"/>
          <w:szCs w:val="24"/>
        </w:rPr>
        <w:t>00</w:t>
      </w:r>
      <w:r w:rsidR="00602D4F">
        <w:rPr>
          <w:sz w:val="24"/>
          <w:szCs w:val="24"/>
        </w:rPr>
        <w:t xml:space="preserve"> </w:t>
      </w:r>
      <w:r w:rsidRPr="008B2E20">
        <w:rPr>
          <w:sz w:val="24"/>
          <w:szCs w:val="24"/>
        </w:rPr>
        <w:t xml:space="preserve">g par jour </w:t>
      </w:r>
      <w:r>
        <w:rPr>
          <w:sz w:val="24"/>
          <w:szCs w:val="24"/>
        </w:rPr>
        <w:t>de pain</w:t>
      </w:r>
      <w:r w:rsidR="00602D4F">
        <w:rPr>
          <w:sz w:val="24"/>
          <w:szCs w:val="24"/>
        </w:rPr>
        <w:t>.</w:t>
      </w:r>
      <w:r w:rsidRPr="008B2E20">
        <w:rPr>
          <w:sz w:val="24"/>
          <w:szCs w:val="24"/>
        </w:rPr>
        <w:t xml:space="preserve"> </w:t>
      </w:r>
      <w:r w:rsidRPr="008B2E20">
        <w:rPr>
          <w:rFonts w:eastAsia="Times New Roman" w:cs="Times New Roman"/>
          <w:sz w:val="24"/>
          <w:szCs w:val="24"/>
        </w:rPr>
        <w:t>De moins en moins consommé au petit déjeuner ou en accompagnement des plats, il l’est de plus en plus sous forme de sandwichs ou de hamburgers.</w:t>
      </w:r>
    </w:p>
    <w:p w14:paraId="2E4AA273" w14:textId="77777777" w:rsidR="008F71F7" w:rsidRDefault="008F71F7" w:rsidP="00AC6E6E">
      <w:pPr>
        <w:jc w:val="both"/>
        <w:rPr>
          <w:sz w:val="24"/>
          <w:szCs w:val="24"/>
        </w:rPr>
      </w:pPr>
    </w:p>
    <w:p w14:paraId="0046D34C" w14:textId="77777777" w:rsidR="00286F22" w:rsidRDefault="00602D4F" w:rsidP="00AC6E6E">
      <w:pPr>
        <w:jc w:val="both"/>
        <w:rPr>
          <w:sz w:val="24"/>
          <w:szCs w:val="24"/>
        </w:rPr>
      </w:pPr>
      <w:r>
        <w:rPr>
          <w:sz w:val="24"/>
          <w:szCs w:val="24"/>
        </w:rPr>
        <w:t>Je vous rem</w:t>
      </w:r>
      <w:r w:rsidR="00BF70F2">
        <w:rPr>
          <w:sz w:val="24"/>
          <w:szCs w:val="24"/>
        </w:rPr>
        <w:t>erci</w:t>
      </w:r>
      <w:r>
        <w:rPr>
          <w:sz w:val="24"/>
          <w:szCs w:val="24"/>
        </w:rPr>
        <w:t>e</w:t>
      </w:r>
      <w:r w:rsidR="00BF70F2">
        <w:rPr>
          <w:sz w:val="24"/>
          <w:szCs w:val="24"/>
        </w:rPr>
        <w:t xml:space="preserve"> de votre attention.</w:t>
      </w:r>
    </w:p>
    <w:p w14:paraId="3824C2F5" w14:textId="77777777" w:rsidR="00D02CAF" w:rsidRDefault="00D02CAF" w:rsidP="00AC6E6E">
      <w:pPr>
        <w:jc w:val="both"/>
        <w:rPr>
          <w:sz w:val="24"/>
          <w:szCs w:val="24"/>
        </w:rPr>
      </w:pPr>
    </w:p>
    <w:p w14:paraId="7557FB42" w14:textId="77777777" w:rsidR="008F71F7" w:rsidRPr="00AC6E6E" w:rsidRDefault="008F71F7">
      <w:pPr>
        <w:jc w:val="both"/>
        <w:rPr>
          <w:sz w:val="24"/>
          <w:szCs w:val="24"/>
        </w:rPr>
      </w:pPr>
    </w:p>
    <w:sectPr w:rsidR="008F71F7" w:rsidRPr="00AC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546"/>
    <w:multiLevelType w:val="multilevel"/>
    <w:tmpl w:val="3992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8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1"/>
    <w:rsid w:val="0003214B"/>
    <w:rsid w:val="0005223B"/>
    <w:rsid w:val="000A1AE3"/>
    <w:rsid w:val="000A7FA4"/>
    <w:rsid w:val="000B17F9"/>
    <w:rsid w:val="000B7325"/>
    <w:rsid w:val="000C3B9C"/>
    <w:rsid w:val="00131872"/>
    <w:rsid w:val="00141763"/>
    <w:rsid w:val="001435F7"/>
    <w:rsid w:val="00160104"/>
    <w:rsid w:val="00165359"/>
    <w:rsid w:val="00174D58"/>
    <w:rsid w:val="00180D2F"/>
    <w:rsid w:val="001E5B3B"/>
    <w:rsid w:val="001F7875"/>
    <w:rsid w:val="002001B0"/>
    <w:rsid w:val="002063A3"/>
    <w:rsid w:val="002241B9"/>
    <w:rsid w:val="002350F4"/>
    <w:rsid w:val="00286F22"/>
    <w:rsid w:val="00294907"/>
    <w:rsid w:val="002A38A4"/>
    <w:rsid w:val="002B7B7E"/>
    <w:rsid w:val="002D1454"/>
    <w:rsid w:val="002D289A"/>
    <w:rsid w:val="00320553"/>
    <w:rsid w:val="00386081"/>
    <w:rsid w:val="00395270"/>
    <w:rsid w:val="003D6634"/>
    <w:rsid w:val="003E69B2"/>
    <w:rsid w:val="003F3FC0"/>
    <w:rsid w:val="00413F4B"/>
    <w:rsid w:val="004151C8"/>
    <w:rsid w:val="00450883"/>
    <w:rsid w:val="00463ADF"/>
    <w:rsid w:val="00491FF1"/>
    <w:rsid w:val="004E3F35"/>
    <w:rsid w:val="004E7768"/>
    <w:rsid w:val="004F4F9B"/>
    <w:rsid w:val="005232E0"/>
    <w:rsid w:val="005537A5"/>
    <w:rsid w:val="005938E8"/>
    <w:rsid w:val="005B4B52"/>
    <w:rsid w:val="005E4F01"/>
    <w:rsid w:val="005F7416"/>
    <w:rsid w:val="00602D4F"/>
    <w:rsid w:val="0063700A"/>
    <w:rsid w:val="006833C6"/>
    <w:rsid w:val="006B1A15"/>
    <w:rsid w:val="006B7EC5"/>
    <w:rsid w:val="006C04D1"/>
    <w:rsid w:val="006E5208"/>
    <w:rsid w:val="006F641F"/>
    <w:rsid w:val="00725EDA"/>
    <w:rsid w:val="007414F4"/>
    <w:rsid w:val="00795EA0"/>
    <w:rsid w:val="007D526B"/>
    <w:rsid w:val="007E042B"/>
    <w:rsid w:val="0081384C"/>
    <w:rsid w:val="008B2E20"/>
    <w:rsid w:val="008F71F7"/>
    <w:rsid w:val="00937B30"/>
    <w:rsid w:val="00971302"/>
    <w:rsid w:val="00986F01"/>
    <w:rsid w:val="00996D0A"/>
    <w:rsid w:val="009D0EC1"/>
    <w:rsid w:val="009E4444"/>
    <w:rsid w:val="009F214E"/>
    <w:rsid w:val="00A001FD"/>
    <w:rsid w:val="00A0618D"/>
    <w:rsid w:val="00A64C53"/>
    <w:rsid w:val="00A64CE8"/>
    <w:rsid w:val="00AA773D"/>
    <w:rsid w:val="00AB751B"/>
    <w:rsid w:val="00AC6E6E"/>
    <w:rsid w:val="00AF70DB"/>
    <w:rsid w:val="00B06C6C"/>
    <w:rsid w:val="00B2622A"/>
    <w:rsid w:val="00B3529D"/>
    <w:rsid w:val="00B40C1A"/>
    <w:rsid w:val="00B4420F"/>
    <w:rsid w:val="00BF70F2"/>
    <w:rsid w:val="00C528F6"/>
    <w:rsid w:val="00C5398A"/>
    <w:rsid w:val="00D02CAF"/>
    <w:rsid w:val="00D04475"/>
    <w:rsid w:val="00D249F1"/>
    <w:rsid w:val="00D51E67"/>
    <w:rsid w:val="00D851C5"/>
    <w:rsid w:val="00DE61C4"/>
    <w:rsid w:val="00E0635D"/>
    <w:rsid w:val="00EB4ED6"/>
    <w:rsid w:val="00F20E5C"/>
    <w:rsid w:val="00F65CB8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3265"/>
  <w15:docId w15:val="{CED0A8A2-BE89-4D8F-8C47-441ABB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ENTRAIDE CONDUCTEURS</cp:lastModifiedBy>
  <cp:revision>2</cp:revision>
  <dcterms:created xsi:type="dcterms:W3CDTF">2025-01-06T20:26:00Z</dcterms:created>
  <dcterms:modified xsi:type="dcterms:W3CDTF">2025-01-06T20:26:00Z</dcterms:modified>
</cp:coreProperties>
</file>