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8A3F0" w14:textId="3D426961" w:rsidR="003E35B3" w:rsidRDefault="009E265B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30170D">
        <w:rPr>
          <w:rFonts w:asciiTheme="minorHAnsi" w:hAnsiTheme="minorHAnsi" w:cstheme="minorHAnsi"/>
          <w:b/>
          <w:bCs/>
          <w:sz w:val="22"/>
          <w:szCs w:val="22"/>
        </w:rPr>
        <w:t>Revue conso-responsable (202</w:t>
      </w:r>
      <w:r w:rsidR="008F36E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0170D">
        <w:rPr>
          <w:rFonts w:asciiTheme="minorHAnsi" w:hAnsiTheme="minorHAnsi" w:cstheme="minorHAnsi"/>
          <w:b/>
          <w:bCs/>
          <w:sz w:val="22"/>
          <w:szCs w:val="22"/>
        </w:rPr>
        <w:t> – </w:t>
      </w:r>
      <w:r w:rsidR="00425C8D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30388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30170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7E742B43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3D389501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Manipuler le climat ? De l’importance d’un débat de société sur la géo-ingénierie</w:t>
      </w:r>
    </w:p>
    <w:p w14:paraId="3EB91690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https://theconversation.com/manipuler-le-climat-de-limportance-dun-debat-de-societe-sur-la-geo-ingenierie-248190</w:t>
        </w:r>
      </w:hyperlink>
    </w:p>
    <w:p w14:paraId="5DA36BED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Législation "omnibus" : le pacte vert pour l'Europe est-il toujours d'actualité ?</w:t>
      </w:r>
    </w:p>
    <w:p w14:paraId="6170463A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i/>
          <w:iCs/>
          <w:sz w:val="22"/>
          <w:szCs w:val="22"/>
        </w:rPr>
        <w:t>« Le pacte vert est inédit dans l’histoire des politiques publiques »</w:t>
      </w:r>
    </w:p>
    <w:p w14:paraId="2B4304D3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https://www.vie-publique.fr/questions-reponses/297112-simplification-omnibus-que-restera-t-il-du-pacte-vert-pour-leurope</w:t>
        </w:r>
      </w:hyperlink>
    </w:p>
    <w:p w14:paraId="451CDFC1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En une seule journée, Donald Trump démantèle 31 règles environnementales</w:t>
      </w:r>
    </w:p>
    <w:p w14:paraId="7FC0C56D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https://reporterre.net/En-une-seule-journee-Donald-Trump-demantele-31-regles-environnementales</w:t>
        </w:r>
      </w:hyperlink>
    </w:p>
    <w:p w14:paraId="2162F065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Consommation et écologie, histoire d’une relation ambigüe</w:t>
      </w:r>
    </w:p>
    <w:p w14:paraId="6BAD07AA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i/>
          <w:iCs/>
          <w:sz w:val="22"/>
          <w:szCs w:val="22"/>
        </w:rPr>
        <w:t>« orienter collectivement la consommation permet de faire pression sur les décideurs politiques pour orienter les politiques publiques »</w:t>
      </w:r>
    </w:p>
    <w:p w14:paraId="680BEEB4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https://reporterre.net/Consommation-et-ecologie-histoire-d-une-relation-ambigue</w:t>
        </w:r>
      </w:hyperlink>
    </w:p>
    <w:p w14:paraId="2CD1699A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8CCF63C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b/>
          <w:bCs/>
          <w:sz w:val="22"/>
          <w:szCs w:val="22"/>
        </w:rPr>
        <w:t>AGRICULTURE-ALIMENTATION-PÊCHE</w:t>
      </w:r>
    </w:p>
    <w:p w14:paraId="6A0F4BF6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Régénérer en grand : le pari réussi de deux pionniers de l’agriculture régénérative</w:t>
      </w:r>
    </w:p>
    <w:p w14:paraId="67E2196C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https://www.wedemain.fr/respirer/regenerer-en-grand-le-pari-reussi-de-deux-pionniers-de-lagriculture-regenerative/</w:t>
        </w:r>
      </w:hyperlink>
    </w:p>
    <w:p w14:paraId="67F62424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Parution du premier baromètre des Projets Alimentaires Territoriaux</w:t>
      </w:r>
    </w:p>
    <w:p w14:paraId="68D56619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https://france-pat.fr/2025/03/03/parution-du-premier-barometre-des-projets-alimentaires-territoriaux/</w:t>
        </w:r>
      </w:hyperlink>
    </w:p>
    <w:p w14:paraId="5DBAB1EF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[Sécurité alimentaire] Faire bloc pour constituer des stocks ?</w:t>
      </w:r>
    </w:p>
    <w:p w14:paraId="5E490A65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https://revue-sesame-inrae.fr/securite-alimentaire-1-3-faire-bloc-pour-constituer-des-stocks/</w:t>
        </w:r>
      </w:hyperlink>
    </w:p>
    <w:p w14:paraId="3320A619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INRAE2030 Partageons la science et l’innovation pour un avenir durable</w:t>
      </w:r>
    </w:p>
    <w:p w14:paraId="0690EC05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https://www.inrae.fr/sites/default/files/pdf/synthese_INRAE2030-FRliens.pdf</w:t>
        </w:r>
      </w:hyperlink>
    </w:p>
    <w:p w14:paraId="00BB349E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C’est quoi la pêche durable ? Quand une étude d’ampleur inédite bouscule les idées reçues</w:t>
      </w:r>
    </w:p>
    <w:p w14:paraId="28DE38BD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i/>
          <w:iCs/>
          <w:sz w:val="22"/>
          <w:szCs w:val="22"/>
        </w:rPr>
        <w:t>« L’impact environnemental de la pêche dépend surtout de l’engin de pêche utilisé »</w:t>
      </w:r>
    </w:p>
    <w:p w14:paraId="70336BFF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https://theconversation.com/cest-quoi-la-peche-durable-quand-une-etude-dampleur-inedite-bouscule-les-idees-recues-248497</w:t>
        </w:r>
      </w:hyperlink>
    </w:p>
    <w:p w14:paraId="7FC309F6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Avis sur le projet de décret relatif à la modification de la liste des techniques d’obtention d’OGM</w:t>
      </w:r>
    </w:p>
    <w:p w14:paraId="78620F62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https://www.anses.fr/fr/system/files/BIOTECHS2024-SA-0163.pdf</w:t>
        </w:r>
      </w:hyperlink>
    </w:p>
    <w:p w14:paraId="64F52DE4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CEE7772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b/>
          <w:bCs/>
          <w:sz w:val="22"/>
          <w:szCs w:val="22"/>
        </w:rPr>
        <w:t>BIODIVERSITÉ-FORÊTS-APICULTURE</w:t>
      </w:r>
    </w:p>
    <w:p w14:paraId="53690E4E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 xml:space="preserve">L’invasion des espèces exotiques est fulgurante, s’alarme le </w:t>
      </w:r>
      <w:proofErr w:type="spellStart"/>
      <w:r w:rsidRPr="0030388E">
        <w:rPr>
          <w:rFonts w:asciiTheme="minorHAnsi" w:hAnsiTheme="minorHAnsi" w:cstheme="minorHAnsi"/>
          <w:sz w:val="22"/>
          <w:szCs w:val="22"/>
        </w:rPr>
        <w:t>Giec</w:t>
      </w:r>
      <w:proofErr w:type="spellEnd"/>
      <w:r w:rsidRPr="0030388E">
        <w:rPr>
          <w:rFonts w:asciiTheme="minorHAnsi" w:hAnsiTheme="minorHAnsi" w:cstheme="minorHAnsi"/>
          <w:sz w:val="22"/>
          <w:szCs w:val="22"/>
        </w:rPr>
        <w:t xml:space="preserve"> de la biodiversité</w:t>
      </w:r>
    </w:p>
    <w:p w14:paraId="0056A187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https://reporterre.net/L-invasion-des-especes-exotiques-est-fulgurante-s-alarme-le-Giec-de-la-biodiversite</w:t>
        </w:r>
      </w:hyperlink>
    </w:p>
    <w:p w14:paraId="167F6DB2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Travail du sol : ce qui se passe dans la nature</w:t>
      </w:r>
    </w:p>
    <w:p w14:paraId="319FFB3E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« qui aère le sol dans la nature ? »</w:t>
      </w:r>
    </w:p>
    <w:p w14:paraId="6176367F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https://www.terrevivante.org/contenu/travail-du-sol-ce-qui-se-passe-dans-la-nature/</w:t>
        </w:r>
      </w:hyperlink>
    </w:p>
    <w:p w14:paraId="0F15824D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Biodiversité agricole et changement climatique : la végétation des bordures de champs a déjà évolué en 10 ans</w:t>
      </w:r>
    </w:p>
    <w:p w14:paraId="4734877C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https://www.anses.fr/fr/content/biodiversite-agricole-et-changement-climatique-la-vegetation-des-bordures-de-champs-deja</w:t>
        </w:r>
      </w:hyperlink>
    </w:p>
    <w:p w14:paraId="453E6CC6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LOI n° 2025-237 du 14 mars 2025 visant à endiguer la prolifération du frelon asiatique et à préserver la filière apicole</w:t>
      </w:r>
    </w:p>
    <w:p w14:paraId="06DFC1C6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https://www.legifrance.gouv.fr/jorf/id/JORFTEXT000051329052</w:t>
        </w:r>
      </w:hyperlink>
    </w:p>
    <w:p w14:paraId="5119743D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Rencontre annuelle de SIGOGNE et du SINP en BFC</w:t>
      </w:r>
    </w:p>
    <w:p w14:paraId="588D218C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https://www.bourgogne-franche-comte.developpement-durable.gouv.fr/rencontre-annuelle-de-sigogne-et-du-sinp-en-bfc-a10593.html</w:t>
        </w:r>
      </w:hyperlink>
    </w:p>
    <w:p w14:paraId="394CEC73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717C387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b/>
          <w:bCs/>
          <w:sz w:val="22"/>
          <w:szCs w:val="22"/>
        </w:rPr>
        <w:t>CONSO RESPONSABLE – DÉCHETS - ECONOMIES CIRCULAIRE ET COLLABORATIVE - ESS – RSE</w:t>
      </w:r>
    </w:p>
    <w:p w14:paraId="45B50462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 xml:space="preserve">Nutri-score : pourquoi Annie </w:t>
      </w:r>
      <w:proofErr w:type="spellStart"/>
      <w:r w:rsidRPr="0030388E">
        <w:rPr>
          <w:rFonts w:asciiTheme="minorHAnsi" w:hAnsiTheme="minorHAnsi" w:cstheme="minorHAnsi"/>
          <w:sz w:val="22"/>
          <w:szCs w:val="22"/>
        </w:rPr>
        <w:t>Genevard</w:t>
      </w:r>
      <w:proofErr w:type="spellEnd"/>
      <w:r w:rsidRPr="0030388E">
        <w:rPr>
          <w:rFonts w:asciiTheme="minorHAnsi" w:hAnsiTheme="minorHAnsi" w:cstheme="minorHAnsi"/>
          <w:sz w:val="22"/>
          <w:szCs w:val="22"/>
        </w:rPr>
        <w:t xml:space="preserve"> est-elle accusée de faire le jeu des lobbies de l'agro-alimentaire ?</w:t>
      </w:r>
    </w:p>
    <w:p w14:paraId="4C76047C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« </w:t>
      </w:r>
      <w:r w:rsidRPr="0030388E">
        <w:rPr>
          <w:rFonts w:asciiTheme="minorHAnsi" w:hAnsiTheme="minorHAnsi" w:cstheme="minorHAnsi"/>
          <w:i/>
          <w:iCs/>
          <w:sz w:val="22"/>
          <w:szCs w:val="22"/>
        </w:rPr>
        <w:t>elle n’a pas les compétences pour remettre en cause les décisions scientifiques qui le sous-tendent »</w:t>
      </w:r>
    </w:p>
    <w:p w14:paraId="6696DD90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https://france3-regions.francetvinfo.fr/bourgogne-franche-comte/doubs/haut-doubs/nutri-score-pourquoi-annie-genevard-est-elle-accusee-de-faire-le-jeu-des-lobbies-de-l-agro-alimentaire-3120745.html</w:t>
        </w:r>
      </w:hyperlink>
    </w:p>
    <w:p w14:paraId="44BED952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Lettre ouverte : Blocage du Nutri-Score, la santé sacrifiée ?</w:t>
      </w:r>
    </w:p>
    <w:p w14:paraId="68A3E9DD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https://www.france-assos-sante.org/communique_presse/lettre-ouverte-blocage-du-nutri-score-la-sante-sacrifiee/</w:t>
        </w:r>
      </w:hyperlink>
    </w:p>
    <w:p w14:paraId="734FC3A2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L’arrêté officialisant l’évolution du Nutri-score a été signé</w:t>
      </w:r>
    </w:p>
    <w:p w14:paraId="561123D3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https://www.linfodurable.fr/sante/larrete-officialisant-levolution-du-nutri-score-ete-signe-49875</w:t>
        </w:r>
      </w:hyperlink>
    </w:p>
    <w:p w14:paraId="6A9826CC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lastRenderedPageBreak/>
        <w:t>Nutri-Score La Ministre de l’Agriculture doit officialiser sans tarder le nouveau mode de calcul</w:t>
      </w:r>
    </w:p>
    <w:p w14:paraId="6A155572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https://www.quechoisir.org/billet-de-la-presidente-nutri-score-la-ministre-de-l-agriculture-doit-officialiser-sans-</w:t>
        </w:r>
      </w:hyperlink>
      <w:hyperlink r:id="rId23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tarder-le-nouveau-mode-de-calcul-n164828/</w:t>
        </w:r>
      </w:hyperlink>
    </w:p>
    <w:p w14:paraId="4F7BE17C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https://www.linfodurable.fr/conso/le-nutri-score-europeen-abandonne-49822</w:t>
        </w:r>
      </w:hyperlink>
    </w:p>
    <w:p w14:paraId="5E86418A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Pourquoi Danone retire le Nutri-score de ses yaourts à boire</w:t>
      </w:r>
    </w:p>
    <w:p w14:paraId="5F8D2FC3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https://theconversation.com/pourquoi-danone-retire-le-nutri-score-de-ses-yaourts-a-boire-249964</w:t>
        </w:r>
      </w:hyperlink>
    </w:p>
    <w:p w14:paraId="466E2382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Le gouvernement dépose un projet de décret pour réautoriser la vaisselle en plastique réutilisable dans les cantines</w:t>
      </w:r>
    </w:p>
    <w:p w14:paraId="0A54F9A3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https://www.francebleu.fr/infos/environnement/le-gouvernement-depose-un-projet-de-decret-pour-reautoriser-la-vaisselle-en-plastique-reutilisable-dans-les-cantines-3594180</w:t>
        </w:r>
      </w:hyperlink>
    </w:p>
    <w:p w14:paraId="78F999A9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https://www.linfodurable.fr/politique/autorisation-des-couverts-et-assiettes-en-plastique-dans-les-cantines-49845</w:t>
        </w:r>
      </w:hyperlink>
    </w:p>
    <w:p w14:paraId="1A88D21F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https://www.maire-info.com/le-gouvernement-organise-retour-assiettes-couverts-en-plastique-dans-les-cantines-provoque-un-tolle-article-29490</w:t>
        </w:r>
      </w:hyperlink>
    </w:p>
    <w:p w14:paraId="0DF1AE21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Connaissez-vous votre empreinte écologique ?</w:t>
      </w:r>
    </w:p>
    <w:p w14:paraId="0BB1EAAE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https://nosgestesclimat.fr/</w:t>
        </w:r>
      </w:hyperlink>
    </w:p>
    <w:p w14:paraId="4384BBA6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Comment louer ou emprunter des outils ?</w:t>
      </w:r>
    </w:p>
    <w:p w14:paraId="561FB01C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https://www.linfodurable.fr/conso/comment-louer-ou-emprunter-des-outils-49739</w:t>
        </w:r>
      </w:hyperlink>
    </w:p>
    <w:p w14:paraId="18B41617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Louer ses meubles plutôt que les acheter, une alternative écoresponsable</w:t>
      </w:r>
    </w:p>
    <w:p w14:paraId="4FC023C1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https://www.linfodurable.fr/conso/louer-ses-meubles-plutot-que-les-acheter-une-alternative-ecoresponsable-38720</w:t>
        </w:r>
      </w:hyperlink>
    </w:p>
    <w:p w14:paraId="1928942F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Le reconditionnement, la location... aussi pour l'électroménager</w:t>
      </w:r>
    </w:p>
    <w:p w14:paraId="44C98639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https://www.linfodurable.fr/conso/le-reconditionnement-la-location-aussi-pour-lelectromenager-32955</w:t>
        </w:r>
      </w:hyperlink>
    </w:p>
    <w:p w14:paraId="022F0690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Qu’est-ce que l’</w:t>
      </w:r>
      <w:proofErr w:type="spellStart"/>
      <w:r w:rsidRPr="0030388E">
        <w:rPr>
          <w:rFonts w:asciiTheme="minorHAnsi" w:hAnsiTheme="minorHAnsi" w:cstheme="minorHAnsi"/>
          <w:sz w:val="22"/>
          <w:szCs w:val="22"/>
        </w:rPr>
        <w:t>upcycling</w:t>
      </w:r>
      <w:proofErr w:type="spellEnd"/>
      <w:r w:rsidRPr="0030388E">
        <w:rPr>
          <w:rFonts w:asciiTheme="minorHAnsi" w:hAnsiTheme="minorHAnsi" w:cstheme="minorHAnsi"/>
          <w:sz w:val="22"/>
          <w:szCs w:val="22"/>
        </w:rPr>
        <w:t xml:space="preserve"> ?</w:t>
      </w:r>
    </w:p>
    <w:p w14:paraId="611B6B39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https://www.linfodurable.fr/conso/quest-ce-que-lupcycling-49717</w:t>
        </w:r>
      </w:hyperlink>
    </w:p>
    <w:p w14:paraId="73ED4A4A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Tomates, aubergines, salades... Comment réussir ses semis</w:t>
      </w:r>
    </w:p>
    <w:p w14:paraId="7147EEE4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https://reporterre.net/Tomates-aubergines-salades-comment-reussir-ses-semis</w:t>
        </w:r>
      </w:hyperlink>
    </w:p>
    <w:p w14:paraId="6FA4A453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https://www.terrevivante.org/contenu/travail-du-sol-pourquoi-remuer-la-terre/</w:t>
        </w:r>
      </w:hyperlink>
    </w:p>
    <w:p w14:paraId="1A40FBF7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https://www.terrevivante.org/contenu/augmenter-la-teneur-en-matiere-organique-du-sol/</w:t>
        </w:r>
      </w:hyperlink>
    </w:p>
    <w:p w14:paraId="4A0EF74A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30388E">
        <w:rPr>
          <w:rFonts w:asciiTheme="minorHAnsi" w:hAnsiTheme="minorHAnsi" w:cstheme="minorHAnsi"/>
          <w:sz w:val="22"/>
          <w:szCs w:val="22"/>
        </w:rPr>
        <w:t>Surfrider</w:t>
      </w:r>
      <w:proofErr w:type="spellEnd"/>
      <w:r w:rsidRPr="0030388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0388E">
        <w:rPr>
          <w:rFonts w:asciiTheme="minorHAnsi" w:hAnsiTheme="minorHAnsi" w:cstheme="minorHAnsi"/>
          <w:sz w:val="22"/>
          <w:szCs w:val="22"/>
        </w:rPr>
        <w:t>Foundation</w:t>
      </w:r>
      <w:proofErr w:type="spellEnd"/>
      <w:r w:rsidRPr="0030388E">
        <w:rPr>
          <w:rFonts w:asciiTheme="minorHAnsi" w:hAnsiTheme="minorHAnsi" w:cstheme="minorHAnsi"/>
          <w:sz w:val="22"/>
          <w:szCs w:val="22"/>
        </w:rPr>
        <w:t xml:space="preserve"> liste les déchets les plus fréquents sur les plages européennes</w:t>
      </w:r>
    </w:p>
    <w:p w14:paraId="3B31B371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https://www.actu-environnement.com/ae/news/bilan-2024-collecte-dechets-plages-europeennes-surfrider-45763.php4</w:t>
        </w:r>
      </w:hyperlink>
    </w:p>
    <w:p w14:paraId="7CBDBC8E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Reconditionnement de matelas : l'histoire d'un succès à la française</w:t>
      </w:r>
    </w:p>
    <w:p w14:paraId="15F790DE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https://www.actu-environnement.com/ae/news/video-matelas-reconditionnement-ecomatelas-45756.php4</w:t>
        </w:r>
      </w:hyperlink>
    </w:p>
    <w:p w14:paraId="557D6319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64F96BD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b/>
          <w:bCs/>
          <w:sz w:val="22"/>
          <w:szCs w:val="22"/>
        </w:rPr>
        <w:t>EAU</w:t>
      </w:r>
    </w:p>
    <w:p w14:paraId="7656B6A2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Nappes d'eau souterraine au 1er février 2025</w:t>
      </w:r>
    </w:p>
    <w:p w14:paraId="77A96D38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https://www.brgm.fr/fr/actualite/communique-presse/nappes-eau-souterraine-au-1er-fevrier-2025</w:t>
        </w:r>
      </w:hyperlink>
    </w:p>
    <w:p w14:paraId="39CFEDA9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Nappes d'eau souterraine au 1er mars 2025</w:t>
      </w:r>
    </w:p>
    <w:p w14:paraId="78DD5105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https://www.brgm.fr/fr/actualite/communique-presse/nappes-eau-souterraine-au-1er-mars-2025</w:t>
        </w:r>
      </w:hyperlink>
    </w:p>
    <w:p w14:paraId="5D7A2AD8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https://www.banquedesterritoires.fr/les-nappes-phreatiques-plutot-bien-remplies-la-sortie-de-lhiver</w:t>
        </w:r>
      </w:hyperlink>
    </w:p>
    <w:p w14:paraId="32CA8E64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L'Anses et le BRGM rapprochent leurs compétences pour étudier la qualité des eaux et des sols</w:t>
      </w:r>
    </w:p>
    <w:p w14:paraId="1FC557B7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https://www.brgm.fr/fr/actualite/communique-presse/anses-brgm-rapprochent-leurs-competences-etudier-qualite-eaux-sols</w:t>
        </w:r>
      </w:hyperlink>
    </w:p>
    <w:p w14:paraId="70C2C299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Pollutions agricoles : La Loue, une rivière à l’agonie à cause de la filière comté</w:t>
      </w:r>
    </w:p>
    <w:p w14:paraId="7AB04D7B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https://reporterre.net/Pollutions-agricoles-la-Loue-une-riviere-a-l-agonie-a-cause-de-la-filiere-comte</w:t>
        </w:r>
      </w:hyperlink>
    </w:p>
    <w:p w14:paraId="58996915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https://france3-regions.francetvinfo.fr/bourgogne-franche-comte/doubs/besancon/scandale-ecologique-truites-massacrees-par-la-pollution-riviere-a-l-agonie-des-videos-sur-l-etat-de-la-loue-creent-l-indignation-3120364.html</w:t>
        </w:r>
      </w:hyperlink>
    </w:p>
    <w:p w14:paraId="10613F25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Gestion de l'eau : l'inquiétude monte dans les collectivités</w:t>
      </w:r>
    </w:p>
    <w:p w14:paraId="7DC03339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« près de 70 % des communes ont constaté "une augmentation des sollicitations des habitants, concernant la qualité de l'eau potable »</w:t>
      </w:r>
    </w:p>
    <w:p w14:paraId="517A082B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https://www.linfodurable.fr/environnement/gestion-de-leau-linquietude-monte-dans-les-collectivites-49831</w:t>
        </w:r>
      </w:hyperlink>
    </w:p>
    <w:p w14:paraId="51983A34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« on peut toujours boire l’eau du robinet sans crainte. Mais au prix de traitements toujours plus nombreux et coûteux »</w:t>
      </w:r>
    </w:p>
    <w:p w14:paraId="57FDBBE6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https://www.banquedesterritoires.fr/qualite-de-leau-la-fnccr-joue-du-en-meme-temps-voulant-tout-la-fois-alerter-et-rassurer</w:t>
        </w:r>
      </w:hyperlink>
    </w:p>
    <w:p w14:paraId="3C1E4CAF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Que retenir de la version adoptée, ce jour, à l’Assemblée Nationale, en plénière, de la PPL supprimant le transfert obligatoire « eau et assainissement » aux communautés de communes ?</w:t>
      </w:r>
    </w:p>
    <w:p w14:paraId="71709F27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https://transitions.landot-avocats.net/2025/03/13/que-retenir-de-la-version-adoptee-ce-jour-a-lassemblee-nationale-en-pleniere-de-la-ppl-supprimant-le-transfert-obligatoire-eau-et-assainissement-aux-communautes-de-communes/</w:t>
        </w:r>
      </w:hyperlink>
    </w:p>
    <w:p w14:paraId="0896833F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https://www.maire-info.com/gestion-eau-la-fin-du-transfert-obligatoire-votee-par-les-deputes-bientot-une-adoption-definitive-article-29502</w:t>
        </w:r>
      </w:hyperlink>
    </w:p>
    <w:p w14:paraId="1135C6E8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Eaux pluviales, ruissellement et compétences des collectivités [VIDEO]</w:t>
      </w:r>
    </w:p>
    <w:p w14:paraId="571C5C8A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https://transitions.landot-avocats.net/2025/03/14/eaux-pluviales-ruissellement-et-competences-des-collectivites-video/</w:t>
        </w:r>
      </w:hyperlink>
    </w:p>
    <w:p w14:paraId="7617050D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Assainissement non conforme lors d’une vente immobilière : vers un séquestre notarial ?</w:t>
      </w:r>
    </w:p>
    <w:p w14:paraId="6C29CBA4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https://transitions.landot-avocats.net/2025/03/13/assainissement-non-conforme-lors-dune-vente-immobiliere-vers-un-sequestre-notarial/</w:t>
        </w:r>
      </w:hyperlink>
    </w:p>
    <w:p w14:paraId="1A763F9A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Avis d’expertise sur le projet d’arrêté relatif aux conditions de production et d’utilisation des eaux usées traitées</w:t>
      </w:r>
    </w:p>
    <w:p w14:paraId="4572B583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https://www.anses.fr/fr/system/files/EAUX2023-SA-0156.pdf</w:t>
        </w:r>
      </w:hyperlink>
    </w:p>
    <w:p w14:paraId="5CAA2FC4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Décision de justice 13 mars 2025 Algues vertes</w:t>
      </w:r>
    </w:p>
    <w:p w14:paraId="07F74F7E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i/>
          <w:iCs/>
          <w:sz w:val="22"/>
          <w:szCs w:val="22"/>
        </w:rPr>
        <w:t>« les mesures mises en œuvre par le préfet de la région Bretagne sont insuffisantes pour lutter contre les échouages d’algues vertes »</w:t>
      </w:r>
    </w:p>
    <w:p w14:paraId="35B14DB8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https://rennes.tribunal-administratif.fr/decisions-de-justice/dernieres-decisions/insuffisance-des-mesures-mises-en-aeuvre-par-l-etat-pour-lutter-contre-les-pollutions-causees-par-les-nitrates-d-origine-agricole</w:t>
        </w:r>
      </w:hyperlink>
    </w:p>
    <w:p w14:paraId="6DFF677B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https://transitions.landot-avocats.net/2025/03/14/algues-vertes-nouveau-nouveau-carton-rouge/</w:t>
        </w:r>
      </w:hyperlink>
    </w:p>
    <w:p w14:paraId="7A31B924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https://www.banquedesterritoires.fr/lutte-contre-les-algues-vertes-en-bretagne-letat-somme-de-renforcer-son-action</w:t>
        </w:r>
      </w:hyperlink>
    </w:p>
    <w:p w14:paraId="609883CD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https://reporterre.net/Algues-vertes-l-Etat-condamne-et-ordonne-d-agir</w:t>
        </w:r>
      </w:hyperlink>
    </w:p>
    <w:p w14:paraId="560534B3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Prévention et gestion des inondations : la proposition de loi adoptée par le Sénat</w:t>
      </w:r>
    </w:p>
    <w:p w14:paraId="20C3A014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https://www.banquedesterritoires.fr/prevention-et-gestion-des-inondations-la-proposition-de-loi-adoptee-par-le-senat</w:t>
        </w:r>
      </w:hyperlink>
    </w:p>
    <w:p w14:paraId="0BE0EC12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ECD28FC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b/>
          <w:bCs/>
          <w:sz w:val="22"/>
          <w:szCs w:val="22"/>
        </w:rPr>
        <w:t>ÉNERGIES-CLIMAT</w:t>
      </w:r>
    </w:p>
    <w:p w14:paraId="2FAA1919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Le gouvernement lance un nouveau plan national d’adaptation au changement climatique</w:t>
      </w:r>
    </w:p>
    <w:p w14:paraId="2B91ADD9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https://www.ecologie.gouv.fr/actualites/gouvernement-lance-nouveau-plan-national-dadaptation-changement-climatique</w:t>
        </w:r>
      </w:hyperlink>
    </w:p>
    <w:p w14:paraId="0EC7288A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https://www.ecologie.gouv.fr/sites/default/files/documents/24033_PNACC3_10_points.pdf</w:t>
        </w:r>
      </w:hyperlink>
    </w:p>
    <w:p w14:paraId="096AED49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https://www.ecologie.gouv.fr/sites/default/files/documents/PNACC3.pdf</w:t>
        </w:r>
      </w:hyperlink>
    </w:p>
    <w:p w14:paraId="661DB101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https://www.banquedesterritoires.fr/plan-national-dadaptation-au-changement-climatique-place-la-territorialisation</w:t>
        </w:r>
      </w:hyperlink>
    </w:p>
    <w:p w14:paraId="1C1C6901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https://www.banquedesterritoires.fr/adaptation-au-changement-climatique-la-france-nest-pas-encore-prete-pour-les-experts-du-haut</w:t>
        </w:r>
      </w:hyperlink>
    </w:p>
    <w:p w14:paraId="08F50596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https://www.actu-environnement.com/ae/news/avis-HCC-PNACC3-45776.php4</w:t>
        </w:r>
      </w:hyperlink>
    </w:p>
    <w:p w14:paraId="3AE40423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https://reporterre.net/Adaptation-a-4-oC-le-plan-de-la-France-blame-par-le-Haut-Conseil-pour-le-climat</w:t>
        </w:r>
      </w:hyperlink>
    </w:p>
    <w:p w14:paraId="587F98D7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https://www.linfodurable.fr/climat/le-plan-gouvernemental-dadaptation-au-changement-climatique-enfin-lance-49825</w:t>
        </w:r>
      </w:hyperlink>
    </w:p>
    <w:p w14:paraId="3217600D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i/>
          <w:iCs/>
          <w:sz w:val="22"/>
          <w:szCs w:val="22"/>
        </w:rPr>
        <w:t>« le texte « reste un brouillon inabouti, un assemblage de mesures floues » »</w:t>
      </w:r>
    </w:p>
    <w:p w14:paraId="45CC946F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https://reporterre.net/Maigres-nouveautes-montants-insuffisants-Ce-que-contient-le-plan-d-adaptation-au-changement-climatique</w:t>
        </w:r>
      </w:hyperlink>
    </w:p>
    <w:p w14:paraId="54674BA0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Consultation du public sur le projet de troisième édition de la Programmation pluriannuelle de l'énergie (PPE)</w:t>
      </w:r>
    </w:p>
    <w:p w14:paraId="19CD2925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https://www.vie-publique.fr/consultations/297597-projet-troisieme-edition-programmation-pluriannuelle-de-lenergie-ppe</w:t>
        </w:r>
      </w:hyperlink>
    </w:p>
    <w:p w14:paraId="6EB0391F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https://www.consultations-publiques.developpement-durable.gouv.fr/IMG/pdf/01__document_synthetique_presentation_ppe.pdf</w:t>
        </w:r>
      </w:hyperlink>
    </w:p>
    <w:p w14:paraId="798C3B71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https://www.banquedesterritoires.fr/programmation-pluriannuelle-de-lenergie-la-derniere-phase-de-consultation-publique-enclenchee</w:t>
        </w:r>
      </w:hyperlink>
    </w:p>
    <w:p w14:paraId="13D14E85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Les batteries des véhicules électriques pourraient durer bien plus que prévu !</w:t>
      </w:r>
    </w:p>
    <w:p w14:paraId="5FBE1084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https://www.mobeez.fr/actualites/17448/les-batteries-des-vehicules-electriques-du-monde-entier-sous-les-projecteurs-les-experts-decouvrent-un-secret-cache/</w:t>
        </w:r>
      </w:hyperlink>
    </w:p>
    <w:p w14:paraId="198C8DBE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Le DPE peut-il aider les logements à respecter l’accord de Paris ?</w:t>
      </w:r>
    </w:p>
    <w:p w14:paraId="40267A2E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https://theconversation.com/le-dpe-peut-il-aider-les-logements-a-respecter-laccord-de-paris-250991</w:t>
        </w:r>
      </w:hyperlink>
    </w:p>
    <w:p w14:paraId="1F2A0D7B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Estimations des capacités de stockage de CO2 en France métropolitaine</w:t>
      </w:r>
    </w:p>
    <w:p w14:paraId="2B53E833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https://www.brgm.fr/fr/actualite/actualite/estimations-capacites-stockage-co2-france-metropolitaine</w:t>
        </w:r>
      </w:hyperlink>
    </w:p>
    <w:p w14:paraId="4CFFAF10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lastRenderedPageBreak/>
        <w:t>Tout savoir sur l'autoconsommation collective</w:t>
      </w:r>
    </w:p>
    <w:p w14:paraId="07EBDE0B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https://www.enedis.fr/tout-savoir-sur-lautoconsommation-collective</w:t>
        </w:r>
      </w:hyperlink>
    </w:p>
    <w:p w14:paraId="7EB20EAE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https://www.enedis.fr/comment-monter-un-projet-dautoconsommation-collective</w:t>
        </w:r>
      </w:hyperlink>
    </w:p>
    <w:p w14:paraId="0FEA1C61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34F6FC2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b/>
          <w:bCs/>
          <w:sz w:val="22"/>
          <w:szCs w:val="22"/>
        </w:rPr>
        <w:t>PRIX - COÛT SOCIÉTAL – FISCALITÉ - FINANCE DURABLE</w:t>
      </w:r>
    </w:p>
    <w:p w14:paraId="397F39FF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Indice des prix à la consommation : quelle évolution en février ?</w:t>
      </w:r>
    </w:p>
    <w:p w14:paraId="60E0C147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https://www.service-public.fr/particuliers/actualites/A15404</w:t>
        </w:r>
      </w:hyperlink>
    </w:p>
    <w:p w14:paraId="2963B23C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Factures d'électricité et de gaz : nouvelle hausse des interventions pour impayés</w:t>
      </w:r>
    </w:p>
    <w:p w14:paraId="70B981C8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https://www.vie-publique.fr/en-bref/297649-cout-de-lenergie-hausse-des-interventions-pour-factures-impayees</w:t>
        </w:r>
      </w:hyperlink>
    </w:p>
    <w:p w14:paraId="17B4DBA1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https://www.banquedesterritoires.fr/factures-denergie-nouvelle-explosion-des-interventions-pour-impayes-en-2024</w:t>
        </w:r>
      </w:hyperlink>
    </w:p>
    <w:p w14:paraId="105A80A4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Choisir son fioul Des achats groupés pour vous obtenir des rabais</w:t>
      </w:r>
    </w:p>
    <w:p w14:paraId="7B05BC30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https://www.quechoisir.org/actualite-choisir-son-fioul-des-achats-groupes-pour-vous-obtenir-des-rabais-n164816/</w:t>
        </w:r>
      </w:hyperlink>
    </w:p>
    <w:p w14:paraId="26116883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Le bitcoin a-t-il atteint son pic le 20 janvier 2025 ?</w:t>
      </w:r>
    </w:p>
    <w:p w14:paraId="04E332CC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https://theconversation.com/le-bitcoin-a-t-il-atteint-son-pic-le-20-janvier-2025-251282</w:t>
        </w:r>
      </w:hyperlink>
    </w:p>
    <w:p w14:paraId="1B208158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Vers un champagne bashing</w:t>
      </w:r>
    </w:p>
    <w:p w14:paraId="490EE083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https://theconversation.com/vers-un-champagne-bashing-251323</w:t>
        </w:r>
      </w:hyperlink>
    </w:p>
    <w:p w14:paraId="5AC7EFBC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Supermarchés Lesquels sont vraiment les moins chers ?</w:t>
      </w:r>
    </w:p>
    <w:p w14:paraId="4344D996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https://www.quechoisir.org/actualite-supermarches-lesquels-sont-vraiment-les-moins-chers-n164848/</w:t>
        </w:r>
      </w:hyperlink>
    </w:p>
    <w:p w14:paraId="435C249C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Droits de douane : l'UE lance des contre-mesures sur les produits américains</w:t>
      </w:r>
    </w:p>
    <w:p w14:paraId="40F55BB3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https://www.touteleurope.eu/l-ue-dans-le-monde/droits-de-douane-l-ue-lance-des-contre-mesures-sur-les-produits-americains/</w:t>
        </w:r>
      </w:hyperlink>
    </w:p>
    <w:p w14:paraId="1FCBB281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Entreprises, ONG, fédérations : qui dépense le plus en lobbying auprès de l'Union européenne ?</w:t>
      </w:r>
    </w:p>
    <w:p w14:paraId="648BB57C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https://www.touteleurope.eu/institutions/entreprises-ong-federations-qui-depense-le-plus-en-lobbying-aupres-de-l-union-europeenne/</w:t>
        </w:r>
      </w:hyperlink>
    </w:p>
    <w:p w14:paraId="5EBE3FD8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3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https://www.euractiv.fr/section/all/news/huawei-lobbying-bruxelles/</w:t>
        </w:r>
      </w:hyperlink>
    </w:p>
    <w:p w14:paraId="43A42D97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PFAS Vers une explosion du montant de la redevance due par les industriels ?</w:t>
      </w:r>
    </w:p>
    <w:p w14:paraId="0C75D7D2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4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https://www.quechoisir.org/actualite-pfas-vers-une-explosion-du-montant-de-la-redevance-due-par-les-industriels-n164832/</w:t>
        </w:r>
      </w:hyperlink>
    </w:p>
    <w:p w14:paraId="1FE53E3A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890ED9E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b/>
          <w:bCs/>
          <w:sz w:val="22"/>
          <w:szCs w:val="22"/>
        </w:rPr>
        <w:t>RISQUES NATURELS, TECHNOLOGIQUES ET DIVERS</w:t>
      </w:r>
    </w:p>
    <w:p w14:paraId="2AF8A93B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Fake news, mise en danger des jeunes : faut-il interdire </w:t>
      </w:r>
      <w:proofErr w:type="spellStart"/>
      <w:r w:rsidRPr="0030388E">
        <w:rPr>
          <w:rFonts w:asciiTheme="minorHAnsi" w:hAnsiTheme="minorHAnsi" w:cstheme="minorHAnsi"/>
          <w:sz w:val="22"/>
          <w:szCs w:val="22"/>
        </w:rPr>
        <w:t>TikTok</w:t>
      </w:r>
      <w:proofErr w:type="spellEnd"/>
      <w:r w:rsidRPr="0030388E">
        <w:rPr>
          <w:rFonts w:asciiTheme="minorHAnsi" w:hAnsiTheme="minorHAnsi" w:cstheme="minorHAnsi"/>
          <w:sz w:val="22"/>
          <w:szCs w:val="22"/>
        </w:rPr>
        <w:t> ?</w:t>
      </w:r>
    </w:p>
    <w:p w14:paraId="20810651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5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https://theconversation.com/fake-news-mise-en-danger-des-jeunes-faut-il-interdire-tiktok-250670</w:t>
        </w:r>
      </w:hyperlink>
    </w:p>
    <w:p w14:paraId="10DC08A7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6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https://www.francetvinfo.fr/internet/reseaux-sociaux/tiktok/grand-entretien-sur-tiktok-on-est-confronte-assez-rapidement-a-la-desinformation-une-specialiste-des-fake-news-explique-pourquoi-ce-reseau-social-leur-est-propice_7121901.html</w:t>
        </w:r>
      </w:hyperlink>
    </w:p>
    <w:p w14:paraId="64449D1F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Droit de l'environnement : la raison impérative d'intérêt public majeur (RIIPM) en 3 questions</w:t>
      </w:r>
    </w:p>
    <w:p w14:paraId="374C9FC7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7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https://www.vie-publique.fr/questions-reponses/297547-la-raison-imperative-dinteret-public-majeur-en-3-questions</w:t>
        </w:r>
      </w:hyperlink>
    </w:p>
    <w:p w14:paraId="119A7641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(Quiz) Quel utilisateur d’IA êtes-vous ?</w:t>
      </w:r>
    </w:p>
    <w:p w14:paraId="6DB750BC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8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https://www.linfodurable.fr/environnement/quiz-quel-utilisateur-dia-etes-vous-49757</w:t>
        </w:r>
      </w:hyperlink>
    </w:p>
    <w:p w14:paraId="2CA1342F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Retour sur le Sommet de Paris : l’IA « pour les gens et la planète » n’est pas celle que l’on croit</w:t>
      </w:r>
    </w:p>
    <w:p w14:paraId="3F5BBA87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9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https://theconversation.com/retour-sur-le-sommet-de-paris-lia-pour-les-gens-et-la-planete-nest-pas-celle-que-lon-croit-250473</w:t>
        </w:r>
      </w:hyperlink>
    </w:p>
    <w:p w14:paraId="3D0FA383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Chlordécone : la CAA reconnaît l’existence d’un (évident) préjudice d’anxiété. Reste à en reconnaître l’ampleur…</w:t>
      </w:r>
    </w:p>
    <w:p w14:paraId="1C00A398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0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https://transitions.landot-avocats.net/2025/03/13/chlordecone-la-caa-reconnait-lexistence-dun-evident-prejudice-danxiete-reste-a-en-reconnaitre-lampleur/</w:t>
        </w:r>
      </w:hyperlink>
    </w:p>
    <w:p w14:paraId="5F90D13D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Responsabilité et pollution atmosphérique : le réveil de la belle au bois dormant [mise à jour au 14/03/25]</w:t>
      </w:r>
    </w:p>
    <w:p w14:paraId="51B7F4E4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1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https://transitions.landot-avocats.net/2025/03/14/responsabilite-et-pollution-atmospherique-le-reveil-de-la-belle-au-bois-dormant-mise-a-jour-au-14-03-25/</w:t>
        </w:r>
      </w:hyperlink>
    </w:p>
    <w:p w14:paraId="193A9F9B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909A970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02B62D5F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La France et sept États membres préconisent une loi européenne sur les produits chimiques critiques</w:t>
      </w:r>
    </w:p>
    <w:p w14:paraId="21F73668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2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https://www.euractiv.fr/section/energie-climat/news/la-france-et-sept-etats-membres-preconisent-une-loi-europeenne-sur-les-produits-chimiques-critiques/</w:t>
        </w:r>
      </w:hyperlink>
    </w:p>
    <w:p w14:paraId="23EF03A9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99 % de l’humanité respireraient un air trop pollué</w:t>
      </w:r>
    </w:p>
    <w:p w14:paraId="236C26A4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3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https://reporterre.net/99-de-l-humanite-respire-un-air-trop-pollue</w:t>
        </w:r>
      </w:hyperlink>
    </w:p>
    <w:p w14:paraId="0713168E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lastRenderedPageBreak/>
        <w:t>Régime végétarien: moins de risques de diabète mais certains besoins nutritionnels difficiles à couvrir</w:t>
      </w:r>
    </w:p>
    <w:p w14:paraId="0255092D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4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https://www.linfodurable.fr/sante/regime-vegetarien-moins-de-risques-de-diabete-49870</w:t>
        </w:r>
      </w:hyperlink>
    </w:p>
    <w:p w14:paraId="134DB0AF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5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https://www.anses.fr/fr/content/regimes-vegetariens-effets-sur-la-sante-et-reperes-alimentaires</w:t>
        </w:r>
      </w:hyperlink>
    </w:p>
    <w:p w14:paraId="267FD8EF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Santé publique, sécurité sanitaire : Santé publique France et l’Anses signent une nouvelle convention-cadre de collaboration</w:t>
      </w:r>
    </w:p>
    <w:p w14:paraId="11B20B83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6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https://www.anses.fr/fr/content/sante-publique-france-et-anses-signent-une-nouvelle-convention-cadre-collaboration</w:t>
        </w:r>
      </w:hyperlink>
    </w:p>
    <w:p w14:paraId="76706D63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Tout savoir sur les vitamines : rôles, bienfaits et risques</w:t>
      </w:r>
    </w:p>
    <w:p w14:paraId="52217622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7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https://www.anses.fr/fr/content/dossier/tout-savoir-sur-les-vitamines-roles-bienfaits-et-risques</w:t>
        </w:r>
      </w:hyperlink>
    </w:p>
    <w:p w14:paraId="68BDEA43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PFAS : Une prise de conscience tardive ?</w:t>
      </w:r>
    </w:p>
    <w:p w14:paraId="58D10C77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8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https://www.linfodurable.fr/societe/pfas-une-prise-de-conscience-tardive-49807</w:t>
        </w:r>
      </w:hyperlink>
    </w:p>
    <w:p w14:paraId="66D8224C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CA89B20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b/>
          <w:bCs/>
          <w:sz w:val="22"/>
          <w:szCs w:val="22"/>
        </w:rPr>
        <w:t>SERVICES - TERRITOIRES – URBANISME- LOGEMENT- MOBILITÉS</w:t>
      </w:r>
    </w:p>
    <w:p w14:paraId="3B53C21D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Renouvellement urbain : le changement climatique impose des adaptations dans les villes</w:t>
      </w:r>
    </w:p>
    <w:p w14:paraId="174AA1D0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9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https://www.vie-publique.fr/en-bref/297542-villes-le-changement-climatique-impose-des-adaptations-urbaines</w:t>
        </w:r>
      </w:hyperlink>
    </w:p>
    <w:p w14:paraId="252E62C9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Pourquoi les villes mieux adaptées aux enfants sont aussi plus durables</w:t>
      </w:r>
    </w:p>
    <w:p w14:paraId="7F9071A9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0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https://theconversation.com/pourquoi-les-villes-mieux-adaptees-aux-enfants-sont-aussi-plus-durables-251160</w:t>
        </w:r>
      </w:hyperlink>
    </w:p>
    <w:p w14:paraId="63656CE2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>Artificialisation des sols : au Sénat, une nouvelle offensive pour assouplir les contraintes</w:t>
      </w:r>
    </w:p>
    <w:p w14:paraId="450F0A1F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1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https://www.linfodurable.fr/biodiversite/au-senat-une-nouvelle-offensive-pour-assouplir-les-contraintes-du-zan-49853</w:t>
        </w:r>
      </w:hyperlink>
    </w:p>
    <w:p w14:paraId="6D040FF1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2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https://reporterre.net/Zero-artificialisation-nette-la-droite-veut-alleger-les-contraintes</w:t>
        </w:r>
      </w:hyperlink>
    </w:p>
    <w:p w14:paraId="4FE471BB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sz w:val="22"/>
          <w:szCs w:val="22"/>
        </w:rPr>
        <w:t xml:space="preserve">Foncier agricole : les députés adoptent la proposition de loi donnant plus de pouvoir aux </w:t>
      </w:r>
      <w:proofErr w:type="spellStart"/>
      <w:r w:rsidRPr="0030388E">
        <w:rPr>
          <w:rFonts w:asciiTheme="minorHAnsi" w:hAnsiTheme="minorHAnsi" w:cstheme="minorHAnsi"/>
          <w:sz w:val="22"/>
          <w:szCs w:val="22"/>
        </w:rPr>
        <w:t>Safer</w:t>
      </w:r>
      <w:proofErr w:type="spellEnd"/>
    </w:p>
    <w:p w14:paraId="09EC0368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0388E">
        <w:rPr>
          <w:rFonts w:asciiTheme="minorHAnsi" w:hAnsiTheme="minorHAnsi" w:cstheme="minorHAnsi"/>
          <w:i/>
          <w:iCs/>
          <w:sz w:val="22"/>
          <w:szCs w:val="22"/>
        </w:rPr>
        <w:t xml:space="preserve">« Objectif : donner davantage de pouvoir aux </w:t>
      </w:r>
      <w:proofErr w:type="spellStart"/>
      <w:r w:rsidRPr="0030388E">
        <w:rPr>
          <w:rFonts w:asciiTheme="minorHAnsi" w:hAnsiTheme="minorHAnsi" w:cstheme="minorHAnsi"/>
          <w:i/>
          <w:iCs/>
          <w:sz w:val="22"/>
          <w:szCs w:val="22"/>
        </w:rPr>
        <w:t>Safer</w:t>
      </w:r>
      <w:proofErr w:type="spellEnd"/>
      <w:r w:rsidRPr="0030388E">
        <w:rPr>
          <w:rFonts w:asciiTheme="minorHAnsi" w:hAnsiTheme="minorHAnsi" w:cstheme="minorHAnsi"/>
          <w:i/>
          <w:iCs/>
          <w:sz w:val="22"/>
          <w:szCs w:val="22"/>
        </w:rPr>
        <w:t xml:space="preserve"> pour éviter que des non-agriculteurs acquièrent des terres agricoles et modifient leur usage »</w:t>
      </w:r>
    </w:p>
    <w:p w14:paraId="3E4B528C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3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https://www.banquedesterritoires.fr/foncier-agricole-les-deputes-adoptent-la-proposition-de-loi-donnant-plus-de-pouvoir-aux-safer</w:t>
        </w:r>
      </w:hyperlink>
    </w:p>
    <w:p w14:paraId="6AAA8D50" w14:textId="77777777" w:rsidR="0030388E" w:rsidRPr="0030388E" w:rsidRDefault="0030388E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4" w:tgtFrame="_blank" w:history="1">
        <w:r w:rsidRPr="0030388E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https://www.banquedesterritoires.fr/lutte-contre-la-disparition-des-terres-agricoles-attention-terrain-mine</w:t>
        </w:r>
      </w:hyperlink>
    </w:p>
    <w:p w14:paraId="3BFFB5EC" w14:textId="5ACB4F03" w:rsidR="00A22BC5" w:rsidRPr="0030388E" w:rsidRDefault="00A22BC5" w:rsidP="0030388E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30388E" w:rsidSect="003A7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1723C"/>
    <w:rsid w:val="00020886"/>
    <w:rsid w:val="00021251"/>
    <w:rsid w:val="00026CF7"/>
    <w:rsid w:val="00030A3C"/>
    <w:rsid w:val="000430FE"/>
    <w:rsid w:val="00044DDD"/>
    <w:rsid w:val="00050DB2"/>
    <w:rsid w:val="000551A8"/>
    <w:rsid w:val="0005689B"/>
    <w:rsid w:val="000576DE"/>
    <w:rsid w:val="000617B9"/>
    <w:rsid w:val="0006240B"/>
    <w:rsid w:val="000667A5"/>
    <w:rsid w:val="0006758E"/>
    <w:rsid w:val="000813B6"/>
    <w:rsid w:val="000823B4"/>
    <w:rsid w:val="000847CF"/>
    <w:rsid w:val="000A0311"/>
    <w:rsid w:val="000A08EA"/>
    <w:rsid w:val="000A1BA6"/>
    <w:rsid w:val="000A3FC8"/>
    <w:rsid w:val="000A6EB1"/>
    <w:rsid w:val="000B10D7"/>
    <w:rsid w:val="000B4B13"/>
    <w:rsid w:val="000C219C"/>
    <w:rsid w:val="000D3216"/>
    <w:rsid w:val="000D5668"/>
    <w:rsid w:val="000E34D4"/>
    <w:rsid w:val="000F4C7A"/>
    <w:rsid w:val="00102B6B"/>
    <w:rsid w:val="0010445C"/>
    <w:rsid w:val="001158A8"/>
    <w:rsid w:val="00122326"/>
    <w:rsid w:val="00133A29"/>
    <w:rsid w:val="00134808"/>
    <w:rsid w:val="00141714"/>
    <w:rsid w:val="0015326C"/>
    <w:rsid w:val="001718D4"/>
    <w:rsid w:val="00180B10"/>
    <w:rsid w:val="00183110"/>
    <w:rsid w:val="001840F9"/>
    <w:rsid w:val="001B456C"/>
    <w:rsid w:val="001B5DD1"/>
    <w:rsid w:val="001C68C7"/>
    <w:rsid w:val="001D15B3"/>
    <w:rsid w:val="001D1A0A"/>
    <w:rsid w:val="001D1CF2"/>
    <w:rsid w:val="001D3F67"/>
    <w:rsid w:val="001D3F8B"/>
    <w:rsid w:val="001D55DB"/>
    <w:rsid w:val="0020081A"/>
    <w:rsid w:val="002162DF"/>
    <w:rsid w:val="00221879"/>
    <w:rsid w:val="00225FD4"/>
    <w:rsid w:val="00230495"/>
    <w:rsid w:val="00233895"/>
    <w:rsid w:val="002371D3"/>
    <w:rsid w:val="0024330C"/>
    <w:rsid w:val="002518E4"/>
    <w:rsid w:val="00262303"/>
    <w:rsid w:val="002671C1"/>
    <w:rsid w:val="002B59CC"/>
    <w:rsid w:val="002B78BB"/>
    <w:rsid w:val="002C1F04"/>
    <w:rsid w:val="002E6913"/>
    <w:rsid w:val="002E7DAE"/>
    <w:rsid w:val="002F3557"/>
    <w:rsid w:val="002F50D7"/>
    <w:rsid w:val="0030170D"/>
    <w:rsid w:val="0030388E"/>
    <w:rsid w:val="00303A4D"/>
    <w:rsid w:val="00303D85"/>
    <w:rsid w:val="003237A7"/>
    <w:rsid w:val="00331306"/>
    <w:rsid w:val="003346F8"/>
    <w:rsid w:val="0033485C"/>
    <w:rsid w:val="00336E20"/>
    <w:rsid w:val="00347130"/>
    <w:rsid w:val="003509B0"/>
    <w:rsid w:val="00350C3B"/>
    <w:rsid w:val="00352BF9"/>
    <w:rsid w:val="0035613E"/>
    <w:rsid w:val="00357F89"/>
    <w:rsid w:val="00361C4F"/>
    <w:rsid w:val="00366365"/>
    <w:rsid w:val="003673E3"/>
    <w:rsid w:val="00381C1E"/>
    <w:rsid w:val="003A0D9B"/>
    <w:rsid w:val="003A24B8"/>
    <w:rsid w:val="003A7D70"/>
    <w:rsid w:val="003B5775"/>
    <w:rsid w:val="003C3579"/>
    <w:rsid w:val="003D0E3E"/>
    <w:rsid w:val="003D3A25"/>
    <w:rsid w:val="003D5E85"/>
    <w:rsid w:val="003E35B3"/>
    <w:rsid w:val="003F0B3A"/>
    <w:rsid w:val="003F637F"/>
    <w:rsid w:val="003F79C2"/>
    <w:rsid w:val="00402F2C"/>
    <w:rsid w:val="004128CE"/>
    <w:rsid w:val="00425092"/>
    <w:rsid w:val="00425C8D"/>
    <w:rsid w:val="004264CD"/>
    <w:rsid w:val="0047799F"/>
    <w:rsid w:val="00482A39"/>
    <w:rsid w:val="00493BFE"/>
    <w:rsid w:val="004B4843"/>
    <w:rsid w:val="004D0A22"/>
    <w:rsid w:val="004D456C"/>
    <w:rsid w:val="004D4822"/>
    <w:rsid w:val="004D505F"/>
    <w:rsid w:val="004F0963"/>
    <w:rsid w:val="004F74CB"/>
    <w:rsid w:val="0050189D"/>
    <w:rsid w:val="00512B74"/>
    <w:rsid w:val="00541B9C"/>
    <w:rsid w:val="00543E6E"/>
    <w:rsid w:val="00543F9F"/>
    <w:rsid w:val="005659E2"/>
    <w:rsid w:val="00567121"/>
    <w:rsid w:val="00584958"/>
    <w:rsid w:val="00587F24"/>
    <w:rsid w:val="005A0372"/>
    <w:rsid w:val="005A0651"/>
    <w:rsid w:val="005B72FE"/>
    <w:rsid w:val="005B777B"/>
    <w:rsid w:val="005C6FE0"/>
    <w:rsid w:val="005D2B00"/>
    <w:rsid w:val="005E2C03"/>
    <w:rsid w:val="006157E3"/>
    <w:rsid w:val="00621A71"/>
    <w:rsid w:val="00640E7F"/>
    <w:rsid w:val="006502FC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E7BEE"/>
    <w:rsid w:val="006F097D"/>
    <w:rsid w:val="006F2590"/>
    <w:rsid w:val="0070676B"/>
    <w:rsid w:val="007135CD"/>
    <w:rsid w:val="00714B67"/>
    <w:rsid w:val="00721209"/>
    <w:rsid w:val="00721CFE"/>
    <w:rsid w:val="00726038"/>
    <w:rsid w:val="00730CD9"/>
    <w:rsid w:val="00735546"/>
    <w:rsid w:val="00753739"/>
    <w:rsid w:val="0076593A"/>
    <w:rsid w:val="0078507D"/>
    <w:rsid w:val="00787C7D"/>
    <w:rsid w:val="007902C6"/>
    <w:rsid w:val="0079555D"/>
    <w:rsid w:val="00795DAB"/>
    <w:rsid w:val="007A1332"/>
    <w:rsid w:val="007B077F"/>
    <w:rsid w:val="007B1649"/>
    <w:rsid w:val="007B631C"/>
    <w:rsid w:val="007B7337"/>
    <w:rsid w:val="007D36F2"/>
    <w:rsid w:val="007E21AA"/>
    <w:rsid w:val="00800723"/>
    <w:rsid w:val="00802883"/>
    <w:rsid w:val="00805530"/>
    <w:rsid w:val="00810F29"/>
    <w:rsid w:val="00837752"/>
    <w:rsid w:val="00840A0D"/>
    <w:rsid w:val="00851A51"/>
    <w:rsid w:val="00856D72"/>
    <w:rsid w:val="00857740"/>
    <w:rsid w:val="008617E7"/>
    <w:rsid w:val="008728E4"/>
    <w:rsid w:val="00877D52"/>
    <w:rsid w:val="008907DE"/>
    <w:rsid w:val="008A21D4"/>
    <w:rsid w:val="008A3658"/>
    <w:rsid w:val="008A437B"/>
    <w:rsid w:val="008A4F2D"/>
    <w:rsid w:val="008C079B"/>
    <w:rsid w:val="008C389C"/>
    <w:rsid w:val="008D5E16"/>
    <w:rsid w:val="008E1E24"/>
    <w:rsid w:val="008E2DD5"/>
    <w:rsid w:val="008E741F"/>
    <w:rsid w:val="008E7DE9"/>
    <w:rsid w:val="008F36EB"/>
    <w:rsid w:val="008F49E0"/>
    <w:rsid w:val="0090397C"/>
    <w:rsid w:val="009059E3"/>
    <w:rsid w:val="009111C2"/>
    <w:rsid w:val="00914567"/>
    <w:rsid w:val="00931E6F"/>
    <w:rsid w:val="0093269E"/>
    <w:rsid w:val="00936848"/>
    <w:rsid w:val="0094459D"/>
    <w:rsid w:val="00945ADE"/>
    <w:rsid w:val="00950B55"/>
    <w:rsid w:val="00965A34"/>
    <w:rsid w:val="00967A4D"/>
    <w:rsid w:val="00971E49"/>
    <w:rsid w:val="00984ADC"/>
    <w:rsid w:val="0099513A"/>
    <w:rsid w:val="009A194D"/>
    <w:rsid w:val="009A33E5"/>
    <w:rsid w:val="009A3504"/>
    <w:rsid w:val="009A5A10"/>
    <w:rsid w:val="009B7113"/>
    <w:rsid w:val="009C04CA"/>
    <w:rsid w:val="009E265B"/>
    <w:rsid w:val="00A123A1"/>
    <w:rsid w:val="00A13B6A"/>
    <w:rsid w:val="00A15F04"/>
    <w:rsid w:val="00A22BC5"/>
    <w:rsid w:val="00A301B9"/>
    <w:rsid w:val="00A45FB4"/>
    <w:rsid w:val="00A62795"/>
    <w:rsid w:val="00A71E40"/>
    <w:rsid w:val="00A8059B"/>
    <w:rsid w:val="00A8060C"/>
    <w:rsid w:val="00A8690E"/>
    <w:rsid w:val="00A92A66"/>
    <w:rsid w:val="00AA50C9"/>
    <w:rsid w:val="00AB2004"/>
    <w:rsid w:val="00AB251F"/>
    <w:rsid w:val="00AC3DA2"/>
    <w:rsid w:val="00AD08CB"/>
    <w:rsid w:val="00AD1749"/>
    <w:rsid w:val="00AE75AA"/>
    <w:rsid w:val="00AF6C54"/>
    <w:rsid w:val="00B01A1A"/>
    <w:rsid w:val="00B10DAB"/>
    <w:rsid w:val="00B233C3"/>
    <w:rsid w:val="00B2423D"/>
    <w:rsid w:val="00B27340"/>
    <w:rsid w:val="00B313D8"/>
    <w:rsid w:val="00B43513"/>
    <w:rsid w:val="00B45D64"/>
    <w:rsid w:val="00B50F38"/>
    <w:rsid w:val="00B52A18"/>
    <w:rsid w:val="00B64852"/>
    <w:rsid w:val="00B65746"/>
    <w:rsid w:val="00B67350"/>
    <w:rsid w:val="00B7181D"/>
    <w:rsid w:val="00B777A4"/>
    <w:rsid w:val="00B872FA"/>
    <w:rsid w:val="00B87B42"/>
    <w:rsid w:val="00BA106F"/>
    <w:rsid w:val="00BC4DA9"/>
    <w:rsid w:val="00BC589A"/>
    <w:rsid w:val="00BC6D87"/>
    <w:rsid w:val="00BC7AD5"/>
    <w:rsid w:val="00BE54CE"/>
    <w:rsid w:val="00BF04E5"/>
    <w:rsid w:val="00BF65AB"/>
    <w:rsid w:val="00C27587"/>
    <w:rsid w:val="00C30C0D"/>
    <w:rsid w:val="00C45BAF"/>
    <w:rsid w:val="00C533DF"/>
    <w:rsid w:val="00C534E0"/>
    <w:rsid w:val="00C73E57"/>
    <w:rsid w:val="00C77B9A"/>
    <w:rsid w:val="00C84B63"/>
    <w:rsid w:val="00CB618D"/>
    <w:rsid w:val="00CC09D4"/>
    <w:rsid w:val="00CD218E"/>
    <w:rsid w:val="00CF1917"/>
    <w:rsid w:val="00CF7847"/>
    <w:rsid w:val="00D00F89"/>
    <w:rsid w:val="00D03C8F"/>
    <w:rsid w:val="00D05F7E"/>
    <w:rsid w:val="00D07379"/>
    <w:rsid w:val="00D251D1"/>
    <w:rsid w:val="00D279CA"/>
    <w:rsid w:val="00D308CC"/>
    <w:rsid w:val="00D36C33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DE6937"/>
    <w:rsid w:val="00E03A9D"/>
    <w:rsid w:val="00E10F6F"/>
    <w:rsid w:val="00E15212"/>
    <w:rsid w:val="00E15EBC"/>
    <w:rsid w:val="00E25B3C"/>
    <w:rsid w:val="00E34FDD"/>
    <w:rsid w:val="00E37987"/>
    <w:rsid w:val="00E6605D"/>
    <w:rsid w:val="00EB0EAB"/>
    <w:rsid w:val="00EB49D1"/>
    <w:rsid w:val="00EB58EB"/>
    <w:rsid w:val="00EC2941"/>
    <w:rsid w:val="00EC7DA8"/>
    <w:rsid w:val="00ED05B4"/>
    <w:rsid w:val="00ED21E4"/>
    <w:rsid w:val="00EE5E7C"/>
    <w:rsid w:val="00EF5A9F"/>
    <w:rsid w:val="00F02732"/>
    <w:rsid w:val="00F10011"/>
    <w:rsid w:val="00F1601E"/>
    <w:rsid w:val="00F36A63"/>
    <w:rsid w:val="00F43D79"/>
    <w:rsid w:val="00F85F8C"/>
    <w:rsid w:val="00F92621"/>
    <w:rsid w:val="00FA0EC8"/>
    <w:rsid w:val="00FA2E00"/>
    <w:rsid w:val="00FA467B"/>
    <w:rsid w:val="00FB714A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francebleu.fr/infos/environnement/le-gouvernement-depose-un-projet-de-decret-pour-reautoriser-la-vaisselle-en-plastique-reutilisable-dans-les-cantines-3594180" TargetMode="External"/><Relationship Id="rId21" Type="http://schemas.openxmlformats.org/officeDocument/2006/relationships/hyperlink" Target="https://www.linfodurable.fr/sante/larrete-officialisant-levolution-du-nutri-score-ete-signe-49875" TargetMode="External"/><Relationship Id="rId42" Type="http://schemas.openxmlformats.org/officeDocument/2006/relationships/hyperlink" Target="https://www.brgm.fr/fr/actualite/communique-presse/anses-brgm-rapprochent-leurs-competences-etudier-qualite-eaux-sols" TargetMode="External"/><Relationship Id="rId47" Type="http://schemas.openxmlformats.org/officeDocument/2006/relationships/hyperlink" Target="https://transitions.landot-avocats.net/2025/03/13/que-retenir-de-la-version-adoptee-ce-jour-a-lassemblee-nationale-en-pleniere-de-la-ppl-supprimant-le-transfert-obligatoire-eau-et-assainissement-aux-communautes-de-communes/" TargetMode="External"/><Relationship Id="rId63" Type="http://schemas.openxmlformats.org/officeDocument/2006/relationships/hyperlink" Target="https://reporterre.net/Adaptation-a-4-oC-le-plan-de-la-France-blame-par-le-Haut-Conseil-pour-le-climat" TargetMode="External"/><Relationship Id="rId68" Type="http://schemas.openxmlformats.org/officeDocument/2006/relationships/hyperlink" Target="https://www.banquedesterritoires.fr/programmation-pluriannuelle-de-lenergie-la-derniere-phase-de-consultation-publique-enclenchee" TargetMode="External"/><Relationship Id="rId84" Type="http://schemas.openxmlformats.org/officeDocument/2006/relationships/hyperlink" Target="https://www.quechoisir.org/actualite-pfas-vers-une-explosion-du-montant-de-la-redevance-due-par-les-industriels-n164832/" TargetMode="External"/><Relationship Id="rId89" Type="http://schemas.openxmlformats.org/officeDocument/2006/relationships/hyperlink" Target="https://theconversation.com/retour-sur-le-sommet-de-paris-lia-pour-les-gens-et-la-planete-nest-pas-celle-que-lon-croit-250473" TargetMode="External"/><Relationship Id="rId16" Type="http://schemas.openxmlformats.org/officeDocument/2006/relationships/hyperlink" Target="https://www.anses.fr/fr/content/biodiversite-agricole-et-changement-climatique-la-vegetation-des-bordures-de-champs-deja" TargetMode="External"/><Relationship Id="rId11" Type="http://schemas.openxmlformats.org/officeDocument/2006/relationships/hyperlink" Target="https://www.inrae.fr/sites/default/files/pdf/synthese_INRAE2030-FRliens.pdf" TargetMode="External"/><Relationship Id="rId32" Type="http://schemas.openxmlformats.org/officeDocument/2006/relationships/hyperlink" Target="https://www.linfodurable.fr/conso/le-reconditionnement-la-location-aussi-pour-lelectromenager-32955" TargetMode="External"/><Relationship Id="rId37" Type="http://schemas.openxmlformats.org/officeDocument/2006/relationships/hyperlink" Target="https://www.actu-environnement.com/ae/news/bilan-2024-collecte-dechets-plages-europeennes-surfrider-45763.php4" TargetMode="External"/><Relationship Id="rId53" Type="http://schemas.openxmlformats.org/officeDocument/2006/relationships/hyperlink" Target="https://transitions.landot-avocats.net/2025/03/14/algues-vertes-nouveau-nouveau-carton-rouge/" TargetMode="External"/><Relationship Id="rId58" Type="http://schemas.openxmlformats.org/officeDocument/2006/relationships/hyperlink" Target="https://www.ecologie.gouv.fr/sites/default/files/documents/24033_PNACC3_10_points.pdf" TargetMode="External"/><Relationship Id="rId74" Type="http://schemas.openxmlformats.org/officeDocument/2006/relationships/hyperlink" Target="https://www.service-public.fr/particuliers/actualites/A15404" TargetMode="External"/><Relationship Id="rId79" Type="http://schemas.openxmlformats.org/officeDocument/2006/relationships/hyperlink" Target="https://theconversation.com/vers-un-champagne-bashing-251323" TargetMode="External"/><Relationship Id="rId102" Type="http://schemas.openxmlformats.org/officeDocument/2006/relationships/hyperlink" Target="https://reporterre.net/Zero-artificialisation-nette-la-droite-veut-alleger-les-contraintes" TargetMode="External"/><Relationship Id="rId5" Type="http://schemas.openxmlformats.org/officeDocument/2006/relationships/hyperlink" Target="https://www.vie-publique.fr/questions-reponses/297112-simplification-omnibus-que-restera-t-il-du-pacte-vert-pour-leurope" TargetMode="External"/><Relationship Id="rId90" Type="http://schemas.openxmlformats.org/officeDocument/2006/relationships/hyperlink" Target="https://transitions.landot-avocats.net/2025/03/13/chlordecone-la-caa-reconnait-lexistence-dun-evident-prejudice-danxiete-reste-a-en-reconnaitre-lampleur/" TargetMode="External"/><Relationship Id="rId95" Type="http://schemas.openxmlformats.org/officeDocument/2006/relationships/hyperlink" Target="https://www.anses.fr/fr/content/regimes-vegetariens-effets-sur-la-sante-et-reperes-alimentaires" TargetMode="External"/><Relationship Id="rId22" Type="http://schemas.openxmlformats.org/officeDocument/2006/relationships/hyperlink" Target="https://www.quechoisir.org/billet-de-la-presidente-nutri-score-la-ministre-de-l-agriculture-doit-officialiser-sans-tarder-le-nouveau-mode-de-calcul-n164828/" TargetMode="External"/><Relationship Id="rId27" Type="http://schemas.openxmlformats.org/officeDocument/2006/relationships/hyperlink" Target="https://www.linfodurable.fr/politique/autorisation-des-couverts-et-assiettes-en-plastique-dans-les-cantines-49845" TargetMode="External"/><Relationship Id="rId43" Type="http://schemas.openxmlformats.org/officeDocument/2006/relationships/hyperlink" Target="https://reporterre.net/Pollutions-agricoles-la-Loue-une-riviere-a-l-agonie-a-cause-de-la-filiere-comte" TargetMode="External"/><Relationship Id="rId48" Type="http://schemas.openxmlformats.org/officeDocument/2006/relationships/hyperlink" Target="https://www.maire-info.com/gestion-eau-la-fin-du-transfert-obligatoire-votee-par-les-deputes-bientot-une-adoption-definitive-article-29502" TargetMode="External"/><Relationship Id="rId64" Type="http://schemas.openxmlformats.org/officeDocument/2006/relationships/hyperlink" Target="https://www.linfodurable.fr/climat/le-plan-gouvernemental-dadaptation-au-changement-climatique-enfin-lance-49825" TargetMode="External"/><Relationship Id="rId69" Type="http://schemas.openxmlformats.org/officeDocument/2006/relationships/hyperlink" Target="https://www.mobeez.fr/actualites/17448/les-batteries-des-vehicules-electriques-du-monde-entier-sous-les-projecteurs-les-experts-decouvrent-un-secret-cache/" TargetMode="External"/><Relationship Id="rId80" Type="http://schemas.openxmlformats.org/officeDocument/2006/relationships/hyperlink" Target="https://www.quechoisir.org/actualite-supermarches-lesquels-sont-vraiment-les-moins-chers-n164848/" TargetMode="External"/><Relationship Id="rId85" Type="http://schemas.openxmlformats.org/officeDocument/2006/relationships/hyperlink" Target="https://theconversation.com/fake-news-mise-en-danger-des-jeunes-faut-il-interdire-tiktok-250670" TargetMode="External"/><Relationship Id="rId12" Type="http://schemas.openxmlformats.org/officeDocument/2006/relationships/hyperlink" Target="https://theconversation.com/cest-quoi-la-peche-durable-quand-une-etude-dampleur-inedite-bouscule-les-idees-recues-248497" TargetMode="External"/><Relationship Id="rId17" Type="http://schemas.openxmlformats.org/officeDocument/2006/relationships/hyperlink" Target="https://www.legifrance.gouv.fr/jorf/id/JORFTEXT000051329052" TargetMode="External"/><Relationship Id="rId33" Type="http://schemas.openxmlformats.org/officeDocument/2006/relationships/hyperlink" Target="https://www.linfodurable.fr/conso/quest-ce-que-lupcycling-49717" TargetMode="External"/><Relationship Id="rId38" Type="http://schemas.openxmlformats.org/officeDocument/2006/relationships/hyperlink" Target="https://www.actu-environnement.com/ae/news/video-matelas-reconditionnement-ecomatelas-45756.php4" TargetMode="External"/><Relationship Id="rId59" Type="http://schemas.openxmlformats.org/officeDocument/2006/relationships/hyperlink" Target="https://www.ecologie.gouv.fr/sites/default/files/documents/PNACC3.pdf" TargetMode="External"/><Relationship Id="rId103" Type="http://schemas.openxmlformats.org/officeDocument/2006/relationships/hyperlink" Target="https://www.banquedesterritoires.fr/foncier-agricole-les-deputes-adoptent-la-proposition-de-loi-donnant-plus-de-pouvoir-aux-safer" TargetMode="External"/><Relationship Id="rId20" Type="http://schemas.openxmlformats.org/officeDocument/2006/relationships/hyperlink" Target="https://www.france-assos-sante.org/communique_presse/lettre-ouverte-blocage-du-nutri-score-la-sante-sacrifiee/" TargetMode="External"/><Relationship Id="rId41" Type="http://schemas.openxmlformats.org/officeDocument/2006/relationships/hyperlink" Target="https://www.banquedesterritoires.fr/les-nappes-phreatiques-plutot-bien-remplies-la-sortie-de-lhiver" TargetMode="External"/><Relationship Id="rId54" Type="http://schemas.openxmlformats.org/officeDocument/2006/relationships/hyperlink" Target="https://www.banquedesterritoires.fr/lutte-contre-les-algues-vertes-en-bretagne-letat-somme-de-renforcer-son-action" TargetMode="External"/><Relationship Id="rId62" Type="http://schemas.openxmlformats.org/officeDocument/2006/relationships/hyperlink" Target="https://www.actu-environnement.com/ae/news/avis-HCC-PNACC3-45776.php4" TargetMode="External"/><Relationship Id="rId70" Type="http://schemas.openxmlformats.org/officeDocument/2006/relationships/hyperlink" Target="https://theconversation.com/le-dpe-peut-il-aider-les-logements-a-respecter-laccord-de-paris-250991" TargetMode="External"/><Relationship Id="rId75" Type="http://schemas.openxmlformats.org/officeDocument/2006/relationships/hyperlink" Target="https://www.vie-publique.fr/en-bref/297649-cout-de-lenergie-hausse-des-interventions-pour-factures-impayees" TargetMode="External"/><Relationship Id="rId83" Type="http://schemas.openxmlformats.org/officeDocument/2006/relationships/hyperlink" Target="https://www.euractiv.fr/section/all/news/huawei-lobbying-bruxelles/" TargetMode="External"/><Relationship Id="rId88" Type="http://schemas.openxmlformats.org/officeDocument/2006/relationships/hyperlink" Target="https://www.linfodurable.fr/environnement/quiz-quel-utilisateur-dia-etes-vous-49757" TargetMode="External"/><Relationship Id="rId91" Type="http://schemas.openxmlformats.org/officeDocument/2006/relationships/hyperlink" Target="https://transitions.landot-avocats.net/2025/03/14/responsabilite-et-pollution-atmospherique-le-reveil-de-la-belle-au-bois-dormant-mise-a-jour-au-14-03-25/" TargetMode="External"/><Relationship Id="rId96" Type="http://schemas.openxmlformats.org/officeDocument/2006/relationships/hyperlink" Target="https://www.anses.fr/fr/content/sante-publique-france-et-anses-signent-une-nouvelle-convention-cadre-collaboration" TargetMode="External"/><Relationship Id="rId1" Type="http://schemas.openxmlformats.org/officeDocument/2006/relationships/styles" Target="styles.xml"/><Relationship Id="rId6" Type="http://schemas.openxmlformats.org/officeDocument/2006/relationships/hyperlink" Target="https://reporterre.net/En-une-seule-journee-Donald-Trump-demantele-31-regles-environnementales" TargetMode="External"/><Relationship Id="rId15" Type="http://schemas.openxmlformats.org/officeDocument/2006/relationships/hyperlink" Target="https://www.terrevivante.org/contenu/travail-du-sol-ce-qui-se-passe-dans-la-nature/" TargetMode="External"/><Relationship Id="rId23" Type="http://schemas.openxmlformats.org/officeDocument/2006/relationships/hyperlink" Target="https://www.quechoisir.org/billet-de-la-presidente-nutri-score-la-ministre-de-l-agriculture-doit-officialiser-sans-tarder-le-nouveau-mode-de-calcul-n164828/" TargetMode="External"/><Relationship Id="rId28" Type="http://schemas.openxmlformats.org/officeDocument/2006/relationships/hyperlink" Target="https://www.maire-info.com/le-gouvernement-organise-retour-assiettes-couverts-en-plastique-dans-les-cantines-provoque-un-tolle-article-29490" TargetMode="External"/><Relationship Id="rId36" Type="http://schemas.openxmlformats.org/officeDocument/2006/relationships/hyperlink" Target="https://www.terrevivante.org/contenu/augmenter-la-teneur-en-matiere-organique-du-sol/" TargetMode="External"/><Relationship Id="rId49" Type="http://schemas.openxmlformats.org/officeDocument/2006/relationships/hyperlink" Target="https://transitions.landot-avocats.net/2025/03/14/eaux-pluviales-ruissellement-et-competences-des-collectivites-video/" TargetMode="External"/><Relationship Id="rId57" Type="http://schemas.openxmlformats.org/officeDocument/2006/relationships/hyperlink" Target="https://www.ecologie.gouv.fr/actualites/gouvernement-lance-nouveau-plan-national-dadaptation-changement-climatique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revue-sesame-inrae.fr/securite-alimentaire-1-3-faire-bloc-pour-constituer-des-stocks/" TargetMode="External"/><Relationship Id="rId31" Type="http://schemas.openxmlformats.org/officeDocument/2006/relationships/hyperlink" Target="https://www.linfodurable.fr/conso/louer-ses-meubles-plutot-que-les-acheter-une-alternative-ecoresponsable-38720" TargetMode="External"/><Relationship Id="rId44" Type="http://schemas.openxmlformats.org/officeDocument/2006/relationships/hyperlink" Target="https://france3-regions.francetvinfo.fr/bourgogne-franche-comte/doubs/besancon/scandale-ecologique-truites-massacrees-par-la-pollution-riviere-a-l-agonie-des-videos-sur-l-etat-de-la-loue-creent-l-indignation-3120364.html" TargetMode="External"/><Relationship Id="rId52" Type="http://schemas.openxmlformats.org/officeDocument/2006/relationships/hyperlink" Target="https://rennes.tribunal-administratif.fr/decisions-de-justice/dernieres-decisions/insuffisance-des-mesures-mises-en-aeuvre-par-l-etat-pour-lutter-contre-les-pollutions-causees-par-les-nitrates-d-origine-agricole" TargetMode="External"/><Relationship Id="rId60" Type="http://schemas.openxmlformats.org/officeDocument/2006/relationships/hyperlink" Target="https://www.banquedesterritoires.fr/plan-national-dadaptation-au-changement-climatique-place-la-territorialisation" TargetMode="External"/><Relationship Id="rId65" Type="http://schemas.openxmlformats.org/officeDocument/2006/relationships/hyperlink" Target="https://reporterre.net/Maigres-nouveautes-montants-insuffisants-Ce-que-contient-le-plan-d-adaptation-au-changement-climatique" TargetMode="External"/><Relationship Id="rId73" Type="http://schemas.openxmlformats.org/officeDocument/2006/relationships/hyperlink" Target="https://www.enedis.fr/comment-monter-un-projet-dautoconsommation-collective" TargetMode="External"/><Relationship Id="rId78" Type="http://schemas.openxmlformats.org/officeDocument/2006/relationships/hyperlink" Target="https://theconversation.com/le-bitcoin-a-t-il-atteint-son-pic-le-20-janvier-2025-251282" TargetMode="External"/><Relationship Id="rId81" Type="http://schemas.openxmlformats.org/officeDocument/2006/relationships/hyperlink" Target="https://www.touteleurope.eu/l-ue-dans-le-monde/droits-de-douane-l-ue-lance-des-contre-mesures-sur-les-produits-americains/" TargetMode="External"/><Relationship Id="rId86" Type="http://schemas.openxmlformats.org/officeDocument/2006/relationships/hyperlink" Target="https://www.francetvinfo.fr/internet/reseaux-sociaux/tiktok/grand-entretien-sur-tiktok-on-est-confronte-assez-rapidement-a-la-desinformation-une-specialiste-des-fake-news-explique-pourquoi-ce-reseau-social-leur-est-propice_7121901.html" TargetMode="External"/><Relationship Id="rId94" Type="http://schemas.openxmlformats.org/officeDocument/2006/relationships/hyperlink" Target="https://www.linfodurable.fr/sante/regime-vegetarien-moins-de-risques-de-diabete-49870" TargetMode="External"/><Relationship Id="rId99" Type="http://schemas.openxmlformats.org/officeDocument/2006/relationships/hyperlink" Target="https://www.vie-publique.fr/en-bref/297542-villes-le-changement-climatique-impose-des-adaptations-urbaines" TargetMode="External"/><Relationship Id="rId101" Type="http://schemas.openxmlformats.org/officeDocument/2006/relationships/hyperlink" Target="https://www.linfodurable.fr/biodiversite/au-senat-une-nouvelle-offensive-pour-assouplir-les-contraintes-du-zan-49853" TargetMode="External"/><Relationship Id="rId4" Type="http://schemas.openxmlformats.org/officeDocument/2006/relationships/hyperlink" Target="https://theconversation.com/manipuler-le-climat-de-limportance-dun-debat-de-societe-sur-la-geo-ingenierie-248190" TargetMode="External"/><Relationship Id="rId9" Type="http://schemas.openxmlformats.org/officeDocument/2006/relationships/hyperlink" Target="https://france-pat.fr/2025/03/03/parution-du-premier-barometre-des-projets-alimentaires-territoriaux/" TargetMode="External"/><Relationship Id="rId13" Type="http://schemas.openxmlformats.org/officeDocument/2006/relationships/hyperlink" Target="https://www.anses.fr/fr/system/files/BIOTECHS2024-SA-0163.pdf" TargetMode="External"/><Relationship Id="rId18" Type="http://schemas.openxmlformats.org/officeDocument/2006/relationships/hyperlink" Target="https://www.bourgogne-franche-comte.developpement-durable.gouv.fr/rencontre-annuelle-de-sigogne-et-du-sinp-en-bfc-a10593.html" TargetMode="External"/><Relationship Id="rId39" Type="http://schemas.openxmlformats.org/officeDocument/2006/relationships/hyperlink" Target="https://www.brgm.fr/fr/actualite/communique-presse/nappes-eau-souterraine-au-1er-fevrier-2025" TargetMode="External"/><Relationship Id="rId34" Type="http://schemas.openxmlformats.org/officeDocument/2006/relationships/hyperlink" Target="https://reporterre.net/Tomates-aubergines-salades-comment-reussir-ses-semis" TargetMode="External"/><Relationship Id="rId50" Type="http://schemas.openxmlformats.org/officeDocument/2006/relationships/hyperlink" Target="https://transitions.landot-avocats.net/2025/03/13/assainissement-non-conforme-lors-dune-vente-immobiliere-vers-un-sequestre-notarial/" TargetMode="External"/><Relationship Id="rId55" Type="http://schemas.openxmlformats.org/officeDocument/2006/relationships/hyperlink" Target="https://reporterre.net/Algues-vertes-l-Etat-condamne-et-ordonne-d-agir" TargetMode="External"/><Relationship Id="rId76" Type="http://schemas.openxmlformats.org/officeDocument/2006/relationships/hyperlink" Target="https://www.banquedesterritoires.fr/factures-denergie-nouvelle-explosion-des-interventions-pour-impayes-en-2024" TargetMode="External"/><Relationship Id="rId97" Type="http://schemas.openxmlformats.org/officeDocument/2006/relationships/hyperlink" Target="https://www.anses.fr/fr/content/dossier/tout-savoir-sur-les-vitamines-roles-bienfaits-et-risques" TargetMode="External"/><Relationship Id="rId104" Type="http://schemas.openxmlformats.org/officeDocument/2006/relationships/hyperlink" Target="https://www.banquedesterritoires.fr/lutte-contre-la-disparition-des-terres-agricoles-attention-terrain-mine" TargetMode="External"/><Relationship Id="rId7" Type="http://schemas.openxmlformats.org/officeDocument/2006/relationships/hyperlink" Target="https://reporterre.net/Consommation-et-ecologie-histoire-d-une-relation-ambigue" TargetMode="External"/><Relationship Id="rId71" Type="http://schemas.openxmlformats.org/officeDocument/2006/relationships/hyperlink" Target="https://www.brgm.fr/fr/actualite/actualite/estimations-capacites-stockage-co2-france-metropolitaine" TargetMode="External"/><Relationship Id="rId92" Type="http://schemas.openxmlformats.org/officeDocument/2006/relationships/hyperlink" Target="https://www.euractiv.fr/section/energie-climat/news/la-france-et-sept-etats-membres-preconisent-une-loi-europeenne-sur-les-produits-chimiques-critiqu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sgestesclimat.fr/" TargetMode="External"/><Relationship Id="rId24" Type="http://schemas.openxmlformats.org/officeDocument/2006/relationships/hyperlink" Target="https://www.linfodurable.fr/conso/le-nutri-score-europeen-abandonne-49822" TargetMode="External"/><Relationship Id="rId40" Type="http://schemas.openxmlformats.org/officeDocument/2006/relationships/hyperlink" Target="https://www.brgm.fr/fr/actualite/communique-presse/nappes-eau-souterraine-au-1er-mars-2025" TargetMode="External"/><Relationship Id="rId45" Type="http://schemas.openxmlformats.org/officeDocument/2006/relationships/hyperlink" Target="https://www.linfodurable.fr/environnement/gestion-de-leau-linquietude-monte-dans-les-collectivites-49831" TargetMode="External"/><Relationship Id="rId66" Type="http://schemas.openxmlformats.org/officeDocument/2006/relationships/hyperlink" Target="https://www.vie-publique.fr/consultations/297597-projet-troisieme-edition-programmation-pluriannuelle-de-lenergie-ppe" TargetMode="External"/><Relationship Id="rId87" Type="http://schemas.openxmlformats.org/officeDocument/2006/relationships/hyperlink" Target="https://www.vie-publique.fr/questions-reponses/297547-la-raison-imperative-dinteret-public-majeur-en-3-questions" TargetMode="External"/><Relationship Id="rId61" Type="http://schemas.openxmlformats.org/officeDocument/2006/relationships/hyperlink" Target="https://www.banquedesterritoires.fr/adaptation-au-changement-climatique-la-france-nest-pas-encore-prete-pour-les-experts-du-haut" TargetMode="External"/><Relationship Id="rId82" Type="http://schemas.openxmlformats.org/officeDocument/2006/relationships/hyperlink" Target="https://www.touteleurope.eu/institutions/entreprises-ong-federations-qui-depense-le-plus-en-lobbying-aupres-de-l-union-europeenne/" TargetMode="External"/><Relationship Id="rId19" Type="http://schemas.openxmlformats.org/officeDocument/2006/relationships/hyperlink" Target="https://france3-regions.francetvinfo.fr/bourgogne-franche-comte/doubs/haut-doubs/nutri-score-pourquoi-annie-genevard-est-elle-accusee-de-faire-le-jeu-des-lobbies-de-l-agro-alimentaire-3120745.html" TargetMode="External"/><Relationship Id="rId14" Type="http://schemas.openxmlformats.org/officeDocument/2006/relationships/hyperlink" Target="https://reporterre.net/L-invasion-des-especes-exotiques-est-fulgurante-s-alarme-le-Giec-de-la-biodiversite" TargetMode="External"/><Relationship Id="rId30" Type="http://schemas.openxmlformats.org/officeDocument/2006/relationships/hyperlink" Target="https://www.linfodurable.fr/conso/comment-louer-ou-emprunter-des-outils-49739" TargetMode="External"/><Relationship Id="rId35" Type="http://schemas.openxmlformats.org/officeDocument/2006/relationships/hyperlink" Target="https://www.terrevivante.org/contenu/travail-du-sol-pourquoi-remuer-la-terre/" TargetMode="External"/><Relationship Id="rId56" Type="http://schemas.openxmlformats.org/officeDocument/2006/relationships/hyperlink" Target="https://www.banquedesterritoires.fr/prevention-et-gestion-des-inondations-la-proposition-de-loi-adoptee-par-le-senat" TargetMode="External"/><Relationship Id="rId77" Type="http://schemas.openxmlformats.org/officeDocument/2006/relationships/hyperlink" Target="https://www.quechoisir.org/actualite-choisir-son-fioul-des-achats-groupes-pour-vous-obtenir-des-rabais-n164816/" TargetMode="External"/><Relationship Id="rId100" Type="http://schemas.openxmlformats.org/officeDocument/2006/relationships/hyperlink" Target="https://theconversation.com/pourquoi-les-villes-mieux-adaptees-aux-enfants-sont-aussi-plus-durables-251160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www.wedemain.fr/respirer/regenerer-en-grand-le-pari-reussi-de-deux-pionniers-de-lagriculture-regenerative/" TargetMode="External"/><Relationship Id="rId51" Type="http://schemas.openxmlformats.org/officeDocument/2006/relationships/hyperlink" Target="https://www.anses.fr/fr/system/files/EAUX2023-SA-0156.pdf" TargetMode="External"/><Relationship Id="rId72" Type="http://schemas.openxmlformats.org/officeDocument/2006/relationships/hyperlink" Target="https://www.enedis.fr/tout-savoir-sur-lautoconsommation-collective" TargetMode="External"/><Relationship Id="rId93" Type="http://schemas.openxmlformats.org/officeDocument/2006/relationships/hyperlink" Target="https://reporterre.net/99-de-l-humanite-respire-un-air-trop-pollue" TargetMode="External"/><Relationship Id="rId98" Type="http://schemas.openxmlformats.org/officeDocument/2006/relationships/hyperlink" Target="https://www.linfodurable.fr/societe/pfas-une-prise-de-conscience-tardive-49807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theconversation.com/pourquoi-danone-retire-le-nutri-score-de-ses-yaourts-a-boire-249964" TargetMode="External"/><Relationship Id="rId46" Type="http://schemas.openxmlformats.org/officeDocument/2006/relationships/hyperlink" Target="https://www.banquedesterritoires.fr/qualite-de-leau-la-fnccr-joue-du-en-meme-temps-voulant-tout-la-fois-alerter-et-rassurer" TargetMode="External"/><Relationship Id="rId67" Type="http://schemas.openxmlformats.org/officeDocument/2006/relationships/hyperlink" Target="https://www.consultations-publiques.developpement-durable.gouv.fr/IMG/pdf/01__document_synthetique_presentation_pp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4862</Words>
  <Characters>26741</Characters>
  <Application>Microsoft Office Word</Application>
  <DocSecurity>0</DocSecurity>
  <Lines>222</Lines>
  <Paragraphs>63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3</cp:revision>
  <dcterms:created xsi:type="dcterms:W3CDTF">2025-03-15T17:18:00Z</dcterms:created>
  <dcterms:modified xsi:type="dcterms:W3CDTF">2025-03-15T17:20:00Z</dcterms:modified>
</cp:coreProperties>
</file>